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99" w:rsidRPr="0049078F" w:rsidRDefault="00783699">
      <w:pPr>
        <w:pStyle w:val="ConsPlusNormal"/>
        <w:jc w:val="right"/>
        <w:outlineLvl w:val="0"/>
        <w:rPr>
          <w:rFonts w:asciiTheme="minorHAnsi" w:hAnsiTheme="minorHAnsi" w:cs="Times New Roman"/>
          <w:color w:val="000000"/>
        </w:rPr>
      </w:pPr>
      <w:bookmarkStart w:id="0" w:name="Par98"/>
      <w:bookmarkEnd w:id="0"/>
      <w:r w:rsidRPr="0049078F">
        <w:rPr>
          <w:rFonts w:asciiTheme="minorHAnsi" w:hAnsiTheme="minorHAnsi" w:cs="Times New Roman"/>
          <w:color w:val="000000"/>
        </w:rPr>
        <w:t>Утверждена</w:t>
      </w:r>
    </w:p>
    <w:p w:rsidR="00783699" w:rsidRPr="0049078F" w:rsidRDefault="00783699">
      <w:pPr>
        <w:pStyle w:val="ConsPlusNormal"/>
        <w:jc w:val="right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постановлением Правительства</w:t>
      </w:r>
    </w:p>
    <w:p w:rsidR="00783699" w:rsidRPr="0049078F" w:rsidRDefault="00783699">
      <w:pPr>
        <w:pStyle w:val="ConsPlusNormal"/>
        <w:jc w:val="right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Российской Федерации</w:t>
      </w:r>
    </w:p>
    <w:p w:rsidR="00783699" w:rsidRPr="0049078F" w:rsidRDefault="00783699">
      <w:pPr>
        <w:pStyle w:val="ConsPlusNormal"/>
        <w:jc w:val="right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от 17 марта </w:t>
      </w:r>
      <w:smartTag w:uri="urn:schemas-microsoft-com:office:smarttags" w:element="metricconverter">
        <w:smartTagPr>
          <w:attr w:name="ProductID" w:val="2015 г"/>
        </w:smartTagPr>
        <w:r w:rsidRPr="0049078F">
          <w:rPr>
            <w:rFonts w:asciiTheme="minorHAnsi" w:hAnsiTheme="minorHAnsi" w:cs="Times New Roman"/>
            <w:color w:val="000000"/>
          </w:rPr>
          <w:t>2015 г</w:t>
        </w:r>
      </w:smartTag>
      <w:r w:rsidRPr="0049078F">
        <w:rPr>
          <w:rFonts w:asciiTheme="minorHAnsi" w:hAnsiTheme="minorHAnsi" w:cs="Times New Roman"/>
          <w:color w:val="000000"/>
        </w:rPr>
        <w:t>. N 238</w:t>
      </w:r>
    </w:p>
    <w:p w:rsidR="00783699" w:rsidRPr="0049078F" w:rsidRDefault="00783699">
      <w:pPr>
        <w:pStyle w:val="ConsPlusNormal"/>
        <w:jc w:val="both"/>
        <w:rPr>
          <w:rFonts w:asciiTheme="minorHAnsi" w:hAnsiTheme="minorHAnsi" w:cs="Times New Roman"/>
          <w:color w:val="000000"/>
        </w:rPr>
      </w:pPr>
    </w:p>
    <w:p w:rsidR="00783699" w:rsidRPr="0049078F" w:rsidRDefault="00DE3E48" w:rsidP="00DE3E48">
      <w:pPr>
        <w:pStyle w:val="ConsPlusNonformat"/>
        <w:jc w:val="center"/>
        <w:rPr>
          <w:rFonts w:asciiTheme="minorHAnsi" w:hAnsiTheme="minorHAnsi" w:cs="Times New Roman"/>
          <w:color w:val="000000"/>
        </w:rPr>
      </w:pPr>
      <w:bookmarkStart w:id="1" w:name="Par103"/>
      <w:bookmarkEnd w:id="1"/>
      <w:r w:rsidRPr="0049078F">
        <w:rPr>
          <w:rFonts w:asciiTheme="minorHAnsi" w:hAnsiTheme="minorHAnsi" w:cs="Times New Roman"/>
          <w:color w:val="000000"/>
        </w:rPr>
        <w:t>Отчет</w:t>
      </w:r>
      <w:r w:rsidR="00783699" w:rsidRPr="0049078F">
        <w:rPr>
          <w:rFonts w:asciiTheme="minorHAnsi" w:hAnsiTheme="minorHAnsi" w:cs="Times New Roman"/>
          <w:color w:val="000000"/>
        </w:rPr>
        <w:t xml:space="preserve"> об объеме закупок у субъектов малого</w:t>
      </w:r>
      <w:r w:rsidRPr="0049078F">
        <w:rPr>
          <w:rFonts w:asciiTheme="minorHAnsi" w:hAnsiTheme="minorHAnsi" w:cs="Times New Roman"/>
          <w:color w:val="000000"/>
        </w:rPr>
        <w:t xml:space="preserve"> </w:t>
      </w:r>
      <w:r w:rsidR="00783699" w:rsidRPr="0049078F">
        <w:rPr>
          <w:rFonts w:asciiTheme="minorHAnsi" w:hAnsiTheme="minorHAnsi" w:cs="Times New Roman"/>
          <w:color w:val="000000"/>
        </w:rPr>
        <w:t>предпринимательства и социально ориентированных</w:t>
      </w:r>
    </w:p>
    <w:p w:rsidR="00783699" w:rsidRPr="0049078F" w:rsidRDefault="00783699" w:rsidP="00DE3E48">
      <w:pPr>
        <w:pStyle w:val="ConsPlusNonformat"/>
        <w:jc w:val="center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некоммерческих организаций</w:t>
      </w:r>
      <w:r w:rsidR="00193946" w:rsidRPr="0049078F">
        <w:rPr>
          <w:rFonts w:asciiTheme="minorHAnsi" w:hAnsiTheme="minorHAnsi" w:cs="Times New Roman"/>
          <w:color w:val="000000"/>
        </w:rPr>
        <w:t xml:space="preserve"> за 20_____</w:t>
      </w:r>
      <w:r w:rsidRPr="0049078F">
        <w:rPr>
          <w:rFonts w:asciiTheme="minorHAnsi" w:hAnsiTheme="minorHAnsi" w:cs="Times New Roman"/>
          <w:color w:val="000000"/>
        </w:rPr>
        <w:t>отчетный год</w:t>
      </w:r>
    </w:p>
    <w:p w:rsidR="00783699" w:rsidRPr="0049078F" w:rsidRDefault="00783699">
      <w:pPr>
        <w:pStyle w:val="ConsPlusNonformat"/>
        <w:jc w:val="both"/>
        <w:rPr>
          <w:rFonts w:asciiTheme="minorHAnsi" w:hAnsiTheme="minorHAnsi" w:cs="Times New Roman"/>
          <w:color w:val="000000"/>
        </w:rPr>
      </w:pPr>
    </w:p>
    <w:p w:rsidR="00783699" w:rsidRPr="0049078F" w:rsidRDefault="00783699" w:rsidP="00687F0F">
      <w:pPr>
        <w:pStyle w:val="ConsPlusNonformat"/>
        <w:numPr>
          <w:ilvl w:val="0"/>
          <w:numId w:val="1"/>
        </w:numPr>
        <w:jc w:val="both"/>
        <w:rPr>
          <w:rFonts w:asciiTheme="minorHAnsi" w:hAnsiTheme="minorHAnsi" w:cs="Times New Roman"/>
          <w:color w:val="000000"/>
        </w:rPr>
      </w:pPr>
      <w:bookmarkStart w:id="2" w:name="Par109"/>
      <w:bookmarkEnd w:id="2"/>
      <w:r w:rsidRPr="0049078F">
        <w:rPr>
          <w:rFonts w:asciiTheme="minorHAnsi" w:hAnsiTheme="minorHAnsi" w:cs="Times New Roman"/>
          <w:color w:val="000000"/>
        </w:rPr>
        <w:t>Сведения о заказчике: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29"/>
        <w:gridCol w:w="5468"/>
      </w:tblGrid>
      <w:tr w:rsidR="00687F0F" w:rsidRPr="0049078F" w:rsidTr="00687F0F">
        <w:tc>
          <w:tcPr>
            <w:tcW w:w="4786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Наименование</w:t>
            </w:r>
          </w:p>
        </w:tc>
        <w:tc>
          <w:tcPr>
            <w:tcW w:w="5528" w:type="dxa"/>
          </w:tcPr>
          <w:p w:rsidR="00687F0F" w:rsidRPr="0049078F" w:rsidRDefault="00687F0F" w:rsidP="00135280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МОБУ</w:t>
            </w:r>
            <w:r w:rsidR="00135280" w:rsidRPr="0049078F">
              <w:rPr>
                <w:rFonts w:asciiTheme="minorHAnsi" w:hAnsiTheme="minorHAnsi" w:cs="Times New Roman"/>
                <w:color w:val="000000"/>
              </w:rPr>
              <w:t xml:space="preserve"> </w:t>
            </w:r>
            <w:r w:rsidR="00193946" w:rsidRPr="0049078F">
              <w:rPr>
                <w:rFonts w:asciiTheme="minorHAnsi" w:hAnsiTheme="minorHAnsi" w:cs="Times New Roman"/>
                <w:color w:val="000000"/>
              </w:rPr>
              <w:t xml:space="preserve">СОШ </w:t>
            </w:r>
            <w:r w:rsidR="00135280" w:rsidRPr="0049078F">
              <w:rPr>
                <w:rFonts w:asciiTheme="minorHAnsi" w:hAnsiTheme="minorHAnsi" w:cs="Times New Roman"/>
                <w:color w:val="000000"/>
              </w:rPr>
              <w:t>……………….</w:t>
            </w:r>
          </w:p>
        </w:tc>
      </w:tr>
      <w:tr w:rsidR="00687F0F" w:rsidRPr="0049078F" w:rsidTr="00687F0F">
        <w:tc>
          <w:tcPr>
            <w:tcW w:w="4786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Организационно-правовая форма</w:t>
            </w:r>
          </w:p>
        </w:tc>
        <w:tc>
          <w:tcPr>
            <w:tcW w:w="5528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Бюджетное учреждение</w:t>
            </w:r>
          </w:p>
        </w:tc>
      </w:tr>
      <w:tr w:rsidR="00687F0F" w:rsidRPr="0049078F" w:rsidTr="00687F0F">
        <w:tc>
          <w:tcPr>
            <w:tcW w:w="4786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5528" w:type="dxa"/>
          </w:tcPr>
          <w:p w:rsidR="00687F0F" w:rsidRPr="0049078F" w:rsidRDefault="00687F0F" w:rsidP="00687F0F">
            <w:pPr>
              <w:ind w:left="-125"/>
              <w:rPr>
                <w:rFonts w:asciiTheme="minorHAnsi" w:hAnsiTheme="minorHAnsi"/>
                <w:sz w:val="20"/>
                <w:szCs w:val="20"/>
              </w:rPr>
            </w:pPr>
            <w:r w:rsidRPr="0049078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35280" w:rsidRPr="0049078F">
              <w:rPr>
                <w:rFonts w:asciiTheme="minorHAnsi" w:hAnsiTheme="minorHAnsi"/>
                <w:sz w:val="20"/>
                <w:szCs w:val="20"/>
              </w:rPr>
              <w:t>………………………………………….</w:t>
            </w:r>
          </w:p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687F0F" w:rsidRPr="0049078F" w:rsidTr="00687F0F">
        <w:tc>
          <w:tcPr>
            <w:tcW w:w="4786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ИНН</w:t>
            </w:r>
          </w:p>
        </w:tc>
        <w:tc>
          <w:tcPr>
            <w:tcW w:w="5528" w:type="dxa"/>
          </w:tcPr>
          <w:p w:rsidR="00687F0F" w:rsidRPr="0049078F" w:rsidRDefault="00135280" w:rsidP="00687F0F">
            <w:pPr>
              <w:pStyle w:val="ConsPlusNonformat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………………………………….</w:t>
            </w:r>
          </w:p>
        </w:tc>
      </w:tr>
      <w:tr w:rsidR="00687F0F" w:rsidRPr="0049078F" w:rsidTr="00687F0F">
        <w:tc>
          <w:tcPr>
            <w:tcW w:w="4786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КПП</w:t>
            </w:r>
          </w:p>
        </w:tc>
        <w:tc>
          <w:tcPr>
            <w:tcW w:w="5528" w:type="dxa"/>
          </w:tcPr>
          <w:p w:rsidR="00687F0F" w:rsidRPr="0049078F" w:rsidRDefault="00135280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……………………………….</w:t>
            </w:r>
          </w:p>
        </w:tc>
      </w:tr>
      <w:tr w:rsidR="00687F0F" w:rsidRPr="0049078F" w:rsidTr="00687F0F">
        <w:tc>
          <w:tcPr>
            <w:tcW w:w="4786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по ОКОПФ</w:t>
            </w:r>
          </w:p>
        </w:tc>
        <w:tc>
          <w:tcPr>
            <w:tcW w:w="5528" w:type="dxa"/>
          </w:tcPr>
          <w:p w:rsidR="00687F0F" w:rsidRPr="0049078F" w:rsidRDefault="00135280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 w:themeColor="text1"/>
              </w:rPr>
            </w:pPr>
            <w:r w:rsidRPr="0049078F">
              <w:rPr>
                <w:rFonts w:asciiTheme="minorHAnsi" w:hAnsiTheme="minorHAnsi" w:cs="Times New Roman"/>
                <w:iCs/>
                <w:color w:val="000000" w:themeColor="text1"/>
                <w:shd w:val="clear" w:color="auto" w:fill="FFFFFF"/>
              </w:rPr>
              <w:t>…………………………..</w:t>
            </w:r>
          </w:p>
        </w:tc>
      </w:tr>
      <w:tr w:rsidR="00687F0F" w:rsidRPr="0049078F" w:rsidTr="00687F0F">
        <w:tc>
          <w:tcPr>
            <w:tcW w:w="4786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по ОКПО</w:t>
            </w:r>
          </w:p>
        </w:tc>
        <w:tc>
          <w:tcPr>
            <w:tcW w:w="5528" w:type="dxa"/>
          </w:tcPr>
          <w:p w:rsidR="00687F0F" w:rsidRPr="0049078F" w:rsidRDefault="00135280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 w:themeColor="text1"/>
              </w:rPr>
            </w:pPr>
            <w:r w:rsidRPr="0049078F">
              <w:rPr>
                <w:rFonts w:asciiTheme="minorHAnsi" w:hAnsiTheme="minorHAnsi" w:cs="Times New Roman"/>
                <w:iCs/>
                <w:color w:val="000000" w:themeColor="text1"/>
                <w:shd w:val="clear" w:color="auto" w:fill="FFFFFF"/>
              </w:rPr>
              <w:t>……………………………</w:t>
            </w:r>
          </w:p>
        </w:tc>
      </w:tr>
      <w:tr w:rsidR="00687F0F" w:rsidRPr="0049078F" w:rsidTr="00687F0F">
        <w:tc>
          <w:tcPr>
            <w:tcW w:w="4786" w:type="dxa"/>
          </w:tcPr>
          <w:p w:rsidR="00687F0F" w:rsidRPr="0049078F" w:rsidRDefault="00687F0F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по ОКТМО</w:t>
            </w:r>
          </w:p>
        </w:tc>
        <w:tc>
          <w:tcPr>
            <w:tcW w:w="5528" w:type="dxa"/>
          </w:tcPr>
          <w:p w:rsidR="00687F0F" w:rsidRPr="0049078F" w:rsidRDefault="00135280" w:rsidP="00687F0F">
            <w:pPr>
              <w:pStyle w:val="ConsPlusNonformat"/>
              <w:jc w:val="both"/>
              <w:rPr>
                <w:rFonts w:asciiTheme="minorHAnsi" w:hAnsiTheme="minorHAnsi" w:cs="Times New Roman"/>
                <w:color w:val="000000" w:themeColor="text1"/>
              </w:rPr>
            </w:pPr>
            <w:r w:rsidRPr="0049078F">
              <w:rPr>
                <w:rFonts w:asciiTheme="minorHAnsi" w:hAnsiTheme="minorHAnsi" w:cs="Times New Roman"/>
                <w:iCs/>
                <w:color w:val="000000" w:themeColor="text1"/>
                <w:shd w:val="clear" w:color="auto" w:fill="FFFFFF"/>
              </w:rPr>
              <w:t>…………………………….</w:t>
            </w:r>
          </w:p>
        </w:tc>
      </w:tr>
    </w:tbl>
    <w:p w:rsidR="00687F0F" w:rsidRPr="0049078F" w:rsidRDefault="00687F0F" w:rsidP="00687F0F">
      <w:pPr>
        <w:pStyle w:val="ConsPlusNonformat"/>
        <w:ind w:left="1950"/>
        <w:jc w:val="both"/>
        <w:rPr>
          <w:rFonts w:asciiTheme="minorHAnsi" w:hAnsiTheme="minorHAnsi" w:cs="Times New Roman"/>
          <w:color w:val="000000"/>
        </w:rPr>
      </w:pPr>
    </w:p>
    <w:p w:rsidR="00783699" w:rsidRPr="0049078F" w:rsidRDefault="00783699">
      <w:pPr>
        <w:pStyle w:val="ConsPlusNonformat"/>
        <w:jc w:val="both"/>
        <w:rPr>
          <w:rFonts w:asciiTheme="minorHAnsi" w:hAnsiTheme="minorHAnsi" w:cs="Times New Roman"/>
          <w:color w:val="000000"/>
        </w:rPr>
      </w:pPr>
    </w:p>
    <w:p w:rsidR="00783699" w:rsidRPr="0049078F" w:rsidRDefault="00783699" w:rsidP="00DE3E48">
      <w:pPr>
        <w:pStyle w:val="ConsPlusNonformat"/>
        <w:jc w:val="center"/>
        <w:rPr>
          <w:rFonts w:asciiTheme="minorHAnsi" w:hAnsiTheme="minorHAnsi" w:cs="Times New Roman"/>
          <w:color w:val="000000"/>
        </w:rPr>
      </w:pPr>
      <w:bookmarkStart w:id="3" w:name="Par120"/>
      <w:bookmarkEnd w:id="3"/>
      <w:r w:rsidRPr="0049078F">
        <w:rPr>
          <w:rFonts w:asciiTheme="minorHAnsi" w:hAnsiTheme="minorHAnsi" w:cs="Times New Roman"/>
          <w:color w:val="000000"/>
        </w:rPr>
        <w:t>II. Информация об объеме закупок у субъектов малого</w:t>
      </w:r>
    </w:p>
    <w:p w:rsidR="00783699" w:rsidRPr="0049078F" w:rsidRDefault="00783699" w:rsidP="00DE3E48">
      <w:pPr>
        <w:pStyle w:val="ConsPlusNonformat"/>
        <w:jc w:val="center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предпринимательства и социально ориентированных некоммерческих</w:t>
      </w:r>
    </w:p>
    <w:p w:rsidR="00783699" w:rsidRPr="0049078F" w:rsidRDefault="00783699" w:rsidP="00DE3E48">
      <w:pPr>
        <w:pStyle w:val="ConsPlusNonformat"/>
        <w:jc w:val="center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организаций, о несостоявшемся определении поставщиков (подрядчиков,</w:t>
      </w:r>
    </w:p>
    <w:p w:rsidR="00783699" w:rsidRPr="0049078F" w:rsidRDefault="00783699" w:rsidP="00DE3E48">
      <w:pPr>
        <w:pStyle w:val="ConsPlusNonformat"/>
        <w:jc w:val="center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исполнителей) с участием субъектов малого предпринимательства</w:t>
      </w:r>
    </w:p>
    <w:p w:rsidR="00783699" w:rsidRPr="0049078F" w:rsidRDefault="00783699" w:rsidP="00DE3E48">
      <w:pPr>
        <w:pStyle w:val="ConsPlusNonformat"/>
        <w:jc w:val="center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и социально ориентированных некоммерческих организаций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7088"/>
        <w:gridCol w:w="1924"/>
      </w:tblGrid>
      <w:tr w:rsidR="006803E2" w:rsidRPr="0049078F" w:rsidTr="00986FDB">
        <w:tc>
          <w:tcPr>
            <w:tcW w:w="7715" w:type="dxa"/>
            <w:gridSpan w:val="2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Наименование показателя, единица измерения</w:t>
            </w:r>
          </w:p>
        </w:tc>
        <w:tc>
          <w:tcPr>
            <w:tcW w:w="1924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Величина показателя</w:t>
            </w:r>
          </w:p>
        </w:tc>
      </w:tr>
      <w:tr w:rsidR="006803E2" w:rsidRPr="0049078F" w:rsidTr="00986FDB">
        <w:tc>
          <w:tcPr>
            <w:tcW w:w="9639" w:type="dxa"/>
            <w:gridSpan w:val="3"/>
          </w:tcPr>
          <w:p w:rsidR="006803E2" w:rsidRPr="0049078F" w:rsidRDefault="006803E2" w:rsidP="00D66DF9">
            <w:pPr>
              <w:pStyle w:val="ConsPlusNormal"/>
              <w:jc w:val="center"/>
              <w:outlineLvl w:val="2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bookmarkStart w:id="4" w:name="Par145"/>
            <w:bookmarkEnd w:id="4"/>
            <w:r w:rsidRPr="0049078F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</w:rPr>
              <w:t>6 450,9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2.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Закона № 44-ФЗ,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</w:rPr>
              <w:t>4 875,9</w:t>
            </w:r>
          </w:p>
        </w:tc>
      </w:tr>
      <w:tr w:rsidR="006803E2" w:rsidRPr="0049078F" w:rsidTr="00D66DF9">
        <w:trPr>
          <w:trHeight w:val="1067"/>
        </w:trPr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6803E2" w:rsidRPr="0049078F" w:rsidRDefault="006803E2" w:rsidP="00D66DF9">
            <w:pPr>
              <w:pStyle w:val="ConsPlusNormal"/>
              <w:jc w:val="both"/>
              <w:rPr>
                <w:rFonts w:asciiTheme="minorHAnsi" w:hAnsiTheme="minorHAnsi" w:cs="Times New Roman"/>
              </w:rPr>
            </w:pP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6803E2" w:rsidRPr="0049078F" w:rsidRDefault="006803E2" w:rsidP="00D66DF9">
            <w:pPr>
              <w:pStyle w:val="ConsPlusNormal"/>
              <w:jc w:val="both"/>
              <w:rPr>
                <w:rFonts w:asciiTheme="minorHAnsi" w:hAnsiTheme="minorHAnsi" w:cs="Times New Roman"/>
              </w:rPr>
            </w:pP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</w:rPr>
              <w:t>4 875,9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6803E2" w:rsidRPr="0049078F" w:rsidRDefault="006803E2" w:rsidP="00D66DF9">
            <w:pPr>
              <w:pStyle w:val="ConsPlusNormal"/>
              <w:jc w:val="both"/>
              <w:rPr>
                <w:rFonts w:asciiTheme="minorHAnsi" w:hAnsiTheme="minorHAnsi" w:cs="Times New Roman"/>
              </w:rPr>
            </w:pP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6803E2" w:rsidRPr="0049078F" w:rsidRDefault="006803E2" w:rsidP="00D66DF9">
            <w:pPr>
              <w:pStyle w:val="ConsPlusNormal"/>
              <w:jc w:val="both"/>
              <w:rPr>
                <w:rFonts w:asciiTheme="minorHAnsi" w:hAnsiTheme="minorHAnsi" w:cs="Times New Roman"/>
              </w:rPr>
            </w:pP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bookmarkStart w:id="5" w:name="Par166"/>
            <w:bookmarkEnd w:id="5"/>
            <w:r w:rsidRPr="0049078F">
              <w:rPr>
                <w:rFonts w:asciiTheme="minorHAnsi" w:hAnsiTheme="minorHAnsi" w:cs="Times New Roman"/>
              </w:rPr>
              <w:t>3.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</w:rPr>
              <w:t>1 575,0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bookmarkStart w:id="6" w:name="Par169"/>
            <w:bookmarkEnd w:id="6"/>
            <w:r w:rsidRPr="0049078F">
              <w:rPr>
                <w:rFonts w:asciiTheme="minorHAnsi" w:hAnsiTheme="minorHAnsi" w:cs="Times New Roman"/>
              </w:rPr>
              <w:t>4.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 xml:space="preserve">Объем закупок, который заказчик обязан осуществить у </w:t>
            </w:r>
            <w:r w:rsidR="0049078F">
              <w:rPr>
                <w:rFonts w:asciiTheme="minorHAnsi" w:hAnsiTheme="minorHAnsi" w:cs="Times New Roman"/>
              </w:rPr>
              <w:t>СМП и СОНО</w:t>
            </w:r>
            <w:r w:rsidRPr="0049078F">
              <w:rPr>
                <w:rFonts w:asciiTheme="minorHAnsi" w:hAnsiTheme="minorHAnsi" w:cs="Times New Roman"/>
              </w:rPr>
              <w:t xml:space="preserve"> в отчетном году (не менее чем 15 процентов совокупного годового объема закупок, рассчитанного с учетом части 1.1 статьи 30 Федерального закона) (тыс. рублей)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</w:rPr>
              <w:t>236,3</w:t>
            </w:r>
          </w:p>
        </w:tc>
      </w:tr>
      <w:tr w:rsidR="006803E2" w:rsidRPr="0049078F" w:rsidTr="00986FDB">
        <w:tc>
          <w:tcPr>
            <w:tcW w:w="9639" w:type="dxa"/>
            <w:gridSpan w:val="3"/>
          </w:tcPr>
          <w:p w:rsidR="006803E2" w:rsidRPr="0049078F" w:rsidRDefault="006803E2" w:rsidP="00D66DF9">
            <w:pPr>
              <w:pStyle w:val="ConsPlusNormal"/>
              <w:jc w:val="center"/>
              <w:outlineLvl w:val="2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bookmarkStart w:id="7" w:name="Par173"/>
            <w:bookmarkEnd w:id="7"/>
            <w:r w:rsidRPr="0049078F">
              <w:rPr>
                <w:rFonts w:asciiTheme="minorHAnsi" w:hAnsiTheme="minorHAnsi" w:cs="Times New Roman"/>
              </w:rPr>
              <w:t>5.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 xml:space="preserve"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</w:t>
            </w:r>
            <w:r w:rsidR="00D66DF9">
              <w:rPr>
                <w:rFonts w:asciiTheme="minorHAnsi" w:hAnsiTheme="minorHAnsi" w:cs="Times New Roman"/>
              </w:rPr>
              <w:t>СМП и СОНО</w:t>
            </w:r>
            <w:r w:rsidRPr="0049078F">
              <w:rPr>
                <w:rFonts w:asciiTheme="minorHAnsi" w:hAnsiTheme="minorHAnsi" w:cs="Times New Roman"/>
              </w:rPr>
              <w:t xml:space="preserve"> (тыс. рублей)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</w:rPr>
              <w:t>389,9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6.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 xml:space="preserve">Объем привлечения в отчетном году субподрядчиков и соисполнителей из числа </w:t>
            </w:r>
            <w:r w:rsidR="0049078F">
              <w:rPr>
                <w:rFonts w:asciiTheme="minorHAnsi" w:hAnsiTheme="minorHAnsi" w:cs="Times New Roman"/>
              </w:rPr>
              <w:t>СМП и СОНО</w:t>
            </w:r>
            <w:r w:rsidRPr="0049078F">
              <w:rPr>
                <w:rFonts w:asciiTheme="minorHAnsi" w:hAnsiTheme="minorHAnsi" w:cs="Times New Roman"/>
              </w:rPr>
              <w:t xml:space="preserve">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</w:t>
            </w:r>
            <w:r w:rsidR="0049078F">
              <w:rPr>
                <w:rFonts w:asciiTheme="minorHAnsi" w:hAnsiTheme="minorHAnsi" w:cs="Times New Roman"/>
              </w:rPr>
              <w:t>, исполнителю), не являющемуся СМП и СОНО</w:t>
            </w:r>
            <w:r w:rsidRPr="0049078F">
              <w:rPr>
                <w:rFonts w:asciiTheme="minorHAnsi" w:hAnsiTheme="minorHAnsi" w:cs="Times New Roman"/>
              </w:rPr>
              <w:t>, о привлечении к исполнению контракта субподрядч</w:t>
            </w:r>
            <w:r w:rsidR="0049078F">
              <w:rPr>
                <w:rFonts w:asciiTheme="minorHAnsi" w:hAnsiTheme="minorHAnsi" w:cs="Times New Roman"/>
              </w:rPr>
              <w:t>иков (соисполнителей) из числа СМП и СОНО</w:t>
            </w:r>
            <w:r w:rsidRPr="0049078F">
              <w:rPr>
                <w:rFonts w:asciiTheme="minorHAnsi" w:hAnsiTheme="minorHAnsi" w:cs="Times New Roman"/>
              </w:rPr>
              <w:t xml:space="preserve"> (тыс. рублей)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44,3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7.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Объем закупок,</w:t>
            </w:r>
            <w:r w:rsidR="0049078F">
              <w:rPr>
                <w:rFonts w:asciiTheme="minorHAnsi" w:hAnsiTheme="minorHAnsi" w:cs="Times New Roman"/>
              </w:rPr>
              <w:t xml:space="preserve"> который заказчик осуществил у СМП и СОНО</w:t>
            </w:r>
            <w:r w:rsidRPr="0049078F">
              <w:rPr>
                <w:rFonts w:asciiTheme="minorHAnsi" w:hAnsiTheme="minorHAnsi" w:cs="Times New Roman"/>
              </w:rPr>
              <w:t xml:space="preserve"> в отчетном году (тыс. рублей)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</w:rPr>
              <w:t>434,2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8.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Доля закупок,</w:t>
            </w:r>
            <w:r w:rsidR="0049078F">
              <w:rPr>
                <w:rFonts w:asciiTheme="minorHAnsi" w:hAnsiTheme="minorHAnsi" w:cs="Times New Roman"/>
              </w:rPr>
              <w:t xml:space="preserve"> которые заказчик осуществил у СМП и СОНО</w:t>
            </w:r>
            <w:r w:rsidRPr="0049078F">
              <w:rPr>
                <w:rFonts w:asciiTheme="minorHAnsi" w:hAnsiTheme="minorHAnsi" w:cs="Times New Roman"/>
              </w:rPr>
              <w:t xml:space="preserve"> в отчетном году, в совокупном годовом объеме закупок, рассчитанном за вычетом закупок, предусмотренных частью 1.1 статьи 30 Федерального закона (процентов)</w:t>
            </w:r>
          </w:p>
        </w:tc>
        <w:tc>
          <w:tcPr>
            <w:tcW w:w="1924" w:type="dxa"/>
          </w:tcPr>
          <w:p w:rsidR="006803E2" w:rsidRPr="0049078F" w:rsidRDefault="0049078F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</w:rPr>
              <w:t>27,6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9012" w:type="dxa"/>
            <w:gridSpan w:val="2"/>
          </w:tcPr>
          <w:p w:rsidR="006803E2" w:rsidRPr="0049078F" w:rsidRDefault="006803E2" w:rsidP="00D66DF9">
            <w:pPr>
              <w:pStyle w:val="ConsPlusNormal"/>
              <w:jc w:val="center"/>
              <w:outlineLvl w:val="2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6803E2" w:rsidRPr="0049078F" w:rsidTr="00986FDB">
        <w:tc>
          <w:tcPr>
            <w:tcW w:w="627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bookmarkStart w:id="8" w:name="Par187"/>
            <w:bookmarkEnd w:id="8"/>
            <w:r w:rsidRPr="0049078F">
              <w:rPr>
                <w:rFonts w:asciiTheme="minorHAnsi" w:hAnsiTheme="minorHAnsi" w:cs="Times New Roman"/>
              </w:rPr>
              <w:t>9.</w:t>
            </w:r>
          </w:p>
        </w:tc>
        <w:tc>
          <w:tcPr>
            <w:tcW w:w="7088" w:type="dxa"/>
          </w:tcPr>
          <w:p w:rsidR="006803E2" w:rsidRPr="0049078F" w:rsidRDefault="006803E2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</w:t>
            </w:r>
            <w:r w:rsidR="0049078F">
              <w:rPr>
                <w:rFonts w:asciiTheme="minorHAnsi" w:hAnsiTheme="minorHAnsi" w:cs="Times New Roman"/>
              </w:rPr>
              <w:t>СМП и СОНО</w:t>
            </w:r>
            <w:r w:rsidRPr="0049078F">
              <w:rPr>
                <w:rFonts w:asciiTheme="minorHAnsi" w:hAnsiTheme="minorHAnsi" w:cs="Times New Roman"/>
              </w:rPr>
              <w:t xml:space="preserve"> (тыс. рублей)</w:t>
            </w:r>
          </w:p>
        </w:tc>
        <w:tc>
          <w:tcPr>
            <w:tcW w:w="1924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85,0</w:t>
            </w:r>
          </w:p>
        </w:tc>
      </w:tr>
    </w:tbl>
    <w:p w:rsidR="006803E2" w:rsidRPr="0049078F" w:rsidRDefault="006803E2" w:rsidP="00D66DF9">
      <w:pPr>
        <w:pStyle w:val="ConsPlusNormal"/>
        <w:jc w:val="both"/>
        <w:rPr>
          <w:rFonts w:asciiTheme="minorHAnsi" w:hAnsiTheme="minorHAnsi" w:cs="Times New Roman"/>
        </w:rPr>
      </w:pPr>
    </w:p>
    <w:p w:rsidR="006803E2" w:rsidRPr="0049078F" w:rsidRDefault="006803E2" w:rsidP="00D66DF9">
      <w:pPr>
        <w:pStyle w:val="ConsPlusNonformat"/>
        <w:jc w:val="both"/>
        <w:rPr>
          <w:rFonts w:asciiTheme="minorHAnsi" w:hAnsiTheme="minorHAnsi" w:cs="Times New Roman"/>
        </w:rPr>
      </w:pPr>
      <w:bookmarkStart w:id="9" w:name="Par191"/>
      <w:bookmarkEnd w:id="9"/>
      <w:r w:rsidRPr="0049078F">
        <w:rPr>
          <w:rFonts w:asciiTheme="minorHAnsi" w:hAnsiTheme="minorHAnsi" w:cs="Times New Roman"/>
        </w:rPr>
        <w:t xml:space="preserve">                 III. Информация о заключенных контрактах</w:t>
      </w:r>
    </w:p>
    <w:p w:rsidR="006803E2" w:rsidRPr="0049078F" w:rsidRDefault="006803E2" w:rsidP="00D66DF9">
      <w:pPr>
        <w:pStyle w:val="ConsPlusNormal"/>
        <w:jc w:val="both"/>
        <w:rPr>
          <w:rFonts w:asciiTheme="minorHAnsi" w:hAnsiTheme="minorHAnsi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6803E2" w:rsidRPr="0049078F" w:rsidTr="00986FDB">
        <w:tc>
          <w:tcPr>
            <w:tcW w:w="7205" w:type="dxa"/>
            <w:gridSpan w:val="2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Виды заключенных контрактов</w:t>
            </w:r>
          </w:p>
        </w:tc>
        <w:tc>
          <w:tcPr>
            <w:tcW w:w="2434" w:type="dxa"/>
          </w:tcPr>
          <w:p w:rsidR="006803E2" w:rsidRPr="0049078F" w:rsidRDefault="006803E2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Уникальные номера реестровых записей из реестра контрактов</w:t>
            </w:r>
          </w:p>
        </w:tc>
      </w:tr>
      <w:tr w:rsidR="009846C1" w:rsidRPr="0049078F" w:rsidTr="00986FDB">
        <w:tc>
          <w:tcPr>
            <w:tcW w:w="620" w:type="dxa"/>
          </w:tcPr>
          <w:p w:rsidR="009846C1" w:rsidRPr="0049078F" w:rsidRDefault="009846C1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bookmarkStart w:id="10" w:name="Par195"/>
            <w:bookmarkEnd w:id="10"/>
            <w:r w:rsidRPr="0049078F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6585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  <w:r w:rsidR="0049078F">
              <w:rPr>
                <w:rFonts w:asciiTheme="minorHAnsi" w:hAnsiTheme="minorHAnsi" w:cs="Times New Roman"/>
              </w:rPr>
              <w:t xml:space="preserve"> (</w:t>
            </w:r>
            <w:r w:rsidR="0049078F" w:rsidRPr="0049078F">
              <w:rPr>
                <w:rFonts w:asciiTheme="minorHAnsi" w:hAnsiTheme="minorHAnsi" w:cs="Times New Roman"/>
                <w:color w:val="FF0000"/>
              </w:rPr>
              <w:t>Состоявшиеся процедуры</w:t>
            </w:r>
            <w:r w:rsidR="0049078F">
              <w:rPr>
                <w:rFonts w:asciiTheme="minorHAnsi" w:hAnsiTheme="minorHAnsi" w:cs="Times New Roman"/>
              </w:rPr>
              <w:t>)</w:t>
            </w:r>
          </w:p>
        </w:tc>
        <w:tc>
          <w:tcPr>
            <w:tcW w:w="2434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03583………………..</w:t>
            </w:r>
          </w:p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9846C1" w:rsidRPr="0049078F" w:rsidTr="00986FDB">
        <w:tc>
          <w:tcPr>
            <w:tcW w:w="620" w:type="dxa"/>
          </w:tcPr>
          <w:p w:rsidR="009846C1" w:rsidRPr="0049078F" w:rsidRDefault="009846C1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bookmarkStart w:id="11" w:name="Par198"/>
            <w:bookmarkEnd w:id="11"/>
            <w:r w:rsidRPr="0049078F">
              <w:rPr>
                <w:rFonts w:asciiTheme="minorHAnsi" w:hAnsiTheme="minorHAnsi" w:cs="Times New Roman"/>
              </w:rPr>
              <w:t>2.</w:t>
            </w:r>
          </w:p>
        </w:tc>
        <w:tc>
          <w:tcPr>
            <w:tcW w:w="6585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 xml:space="preserve">Контракты, содержащие условие о привлечении к исполнению контрактов субподрядчиков (соисполнителей) из числа </w:t>
            </w:r>
            <w:r w:rsidR="0049078F">
              <w:rPr>
                <w:rFonts w:asciiTheme="minorHAnsi" w:hAnsiTheme="minorHAnsi" w:cs="Times New Roman"/>
              </w:rPr>
              <w:t>СМП и СОНО</w:t>
            </w:r>
          </w:p>
        </w:tc>
        <w:tc>
          <w:tcPr>
            <w:tcW w:w="2434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03583………………</w:t>
            </w:r>
          </w:p>
        </w:tc>
      </w:tr>
      <w:tr w:rsidR="009846C1" w:rsidRPr="0049078F" w:rsidTr="00986FDB">
        <w:tc>
          <w:tcPr>
            <w:tcW w:w="620" w:type="dxa"/>
          </w:tcPr>
          <w:p w:rsidR="009846C1" w:rsidRPr="0049078F" w:rsidRDefault="009846C1" w:rsidP="00D66DF9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bookmarkStart w:id="12" w:name="Par201"/>
            <w:bookmarkEnd w:id="12"/>
            <w:r w:rsidRPr="0049078F">
              <w:rPr>
                <w:rFonts w:asciiTheme="minorHAnsi" w:hAnsiTheme="minorHAnsi" w:cs="Times New Roman"/>
              </w:rPr>
              <w:t>3.</w:t>
            </w:r>
          </w:p>
        </w:tc>
        <w:tc>
          <w:tcPr>
            <w:tcW w:w="6585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2434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9846C1" w:rsidRPr="0049078F" w:rsidTr="00986FDB">
        <w:tc>
          <w:tcPr>
            <w:tcW w:w="620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6585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контракты на оказание услуг по предоставлению кредитов</w:t>
            </w:r>
          </w:p>
        </w:tc>
        <w:tc>
          <w:tcPr>
            <w:tcW w:w="2434" w:type="dxa"/>
          </w:tcPr>
          <w:p w:rsidR="009846C1" w:rsidRPr="0049078F" w:rsidRDefault="009846C1" w:rsidP="00D66DF9">
            <w:pPr>
              <w:pStyle w:val="ConsPlusNormal"/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-</w:t>
            </w:r>
          </w:p>
        </w:tc>
      </w:tr>
      <w:tr w:rsidR="009846C1" w:rsidRPr="0049078F" w:rsidTr="00986FDB">
        <w:tc>
          <w:tcPr>
            <w:tcW w:w="620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6585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 xml:space="preserve">контракты, заключенные с единственным поставщиком (подрядчиком, исполнителем) в соответствии с частью 1 статьи 93 </w:t>
            </w:r>
            <w:r w:rsidR="0049078F" w:rsidRPr="0049078F">
              <w:rPr>
                <w:rFonts w:asciiTheme="minorHAnsi" w:hAnsiTheme="minorHAnsi" w:cs="Times New Roman"/>
              </w:rPr>
              <w:t>Закона № 44-ФЗ</w:t>
            </w:r>
          </w:p>
          <w:p w:rsidR="0049078F" w:rsidRPr="0049078F" w:rsidRDefault="0049078F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  <w:p w:rsidR="0049078F" w:rsidRPr="0049078F" w:rsidRDefault="0049078F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  <w:color w:val="FF0000"/>
              </w:rPr>
              <w:t>Указываются все контракты, суммы по которым учтены в расчете</w:t>
            </w:r>
          </w:p>
        </w:tc>
        <w:tc>
          <w:tcPr>
            <w:tcW w:w="2434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lastRenderedPageBreak/>
              <w:t xml:space="preserve">03583……………………, 03583……………………, </w:t>
            </w:r>
            <w:r w:rsidRPr="0049078F">
              <w:rPr>
                <w:rFonts w:asciiTheme="minorHAnsi" w:hAnsiTheme="minorHAnsi" w:cs="Times New Roman"/>
                <w:color w:val="000000"/>
              </w:rPr>
              <w:lastRenderedPageBreak/>
              <w:t>03583……………………, 03583……………………, 03583……………………, 03583……………………, 03583……………………, 03583…………………….</w:t>
            </w:r>
          </w:p>
        </w:tc>
      </w:tr>
      <w:tr w:rsidR="009846C1" w:rsidRPr="0049078F" w:rsidTr="00986FDB">
        <w:tc>
          <w:tcPr>
            <w:tcW w:w="620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6585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</w:tcPr>
          <w:p w:rsidR="009846C1" w:rsidRPr="0049078F" w:rsidRDefault="009846C1" w:rsidP="00D66DF9">
            <w:pPr>
              <w:pStyle w:val="ConsPlusNormal"/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-</w:t>
            </w:r>
          </w:p>
        </w:tc>
      </w:tr>
      <w:tr w:rsidR="009846C1" w:rsidRPr="0049078F" w:rsidTr="00986FDB">
        <w:tc>
          <w:tcPr>
            <w:tcW w:w="620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</w:p>
        </w:tc>
        <w:tc>
          <w:tcPr>
            <w:tcW w:w="6585" w:type="dxa"/>
          </w:tcPr>
          <w:p w:rsidR="009846C1" w:rsidRPr="0049078F" w:rsidRDefault="009846C1" w:rsidP="00D66DF9">
            <w:pPr>
              <w:pStyle w:val="ConsPlusNormal"/>
              <w:rPr>
                <w:rFonts w:asciiTheme="minorHAnsi" w:hAnsiTheme="minorHAnsi" w:cs="Times New Roman"/>
              </w:rPr>
            </w:pPr>
            <w:r w:rsidRPr="0049078F">
              <w:rPr>
                <w:rFonts w:asciiTheme="minorHAnsi" w:hAnsiTheme="minorHAnsi" w:cs="Times New Roman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</w:tcPr>
          <w:p w:rsidR="009846C1" w:rsidRPr="0049078F" w:rsidRDefault="009846C1" w:rsidP="00D66DF9">
            <w:pPr>
              <w:pStyle w:val="ConsPlusNormal"/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-</w:t>
            </w:r>
          </w:p>
        </w:tc>
      </w:tr>
    </w:tbl>
    <w:p w:rsidR="006803E2" w:rsidRPr="0049078F" w:rsidRDefault="006803E2" w:rsidP="00DE3E48">
      <w:pPr>
        <w:pStyle w:val="ConsPlusNonformat"/>
        <w:jc w:val="center"/>
        <w:rPr>
          <w:rFonts w:asciiTheme="minorHAnsi" w:hAnsiTheme="minorHAnsi" w:cs="Times New Roman"/>
          <w:color w:val="000000"/>
        </w:rPr>
      </w:pPr>
    </w:p>
    <w:p w:rsidR="00783699" w:rsidRPr="0049078F" w:rsidRDefault="00783699">
      <w:pPr>
        <w:pStyle w:val="ConsPlusNormal"/>
        <w:jc w:val="both"/>
        <w:rPr>
          <w:rFonts w:asciiTheme="minorHAnsi" w:hAnsiTheme="minorHAnsi" w:cs="Times New Roman"/>
          <w:color w:val="00000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477"/>
        <w:gridCol w:w="3154"/>
      </w:tblGrid>
      <w:tr w:rsidR="00783699" w:rsidRPr="0049078F">
        <w:tc>
          <w:tcPr>
            <w:tcW w:w="40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699" w:rsidRPr="0049078F" w:rsidRDefault="00DE3E48">
            <w:pPr>
              <w:pStyle w:val="ConsPlusNormal"/>
              <w:ind w:left="40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 xml:space="preserve">Директор МОБУ </w:t>
            </w:r>
            <w:r w:rsidR="00193946" w:rsidRPr="0049078F">
              <w:rPr>
                <w:rFonts w:asciiTheme="minorHAnsi" w:hAnsiTheme="minorHAnsi" w:cs="Times New Roman"/>
                <w:color w:val="000000"/>
              </w:rPr>
              <w:t>СОШ</w:t>
            </w:r>
            <w:r w:rsidR="00135280" w:rsidRPr="0049078F">
              <w:rPr>
                <w:rFonts w:asciiTheme="minorHAnsi" w:hAnsiTheme="minorHAnsi" w:cs="Times New Roman"/>
                <w:color w:val="000000"/>
              </w:rPr>
              <w:t>………</w:t>
            </w:r>
            <w:proofErr w:type="gramStart"/>
            <w:r w:rsidR="00135280" w:rsidRPr="0049078F">
              <w:rPr>
                <w:rFonts w:asciiTheme="minorHAnsi" w:hAnsiTheme="minorHAnsi" w:cs="Times New Roman"/>
                <w:color w:val="000000"/>
              </w:rPr>
              <w:t>…….</w:t>
            </w:r>
            <w:proofErr w:type="gramEnd"/>
            <w:r w:rsidR="00135280" w:rsidRPr="0049078F">
              <w:rPr>
                <w:rFonts w:asciiTheme="minorHAnsi" w:hAnsiTheme="minorHAnsi" w:cs="Times New Roman"/>
                <w:color w:val="000000"/>
              </w:rPr>
              <w:t>.</w:t>
            </w:r>
          </w:p>
        </w:tc>
        <w:tc>
          <w:tcPr>
            <w:tcW w:w="24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3699" w:rsidRPr="0049078F" w:rsidRDefault="00783699">
            <w:pPr>
              <w:pStyle w:val="ConsPlusNormal"/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__________________</w:t>
            </w:r>
          </w:p>
          <w:p w:rsidR="00783699" w:rsidRPr="0049078F" w:rsidRDefault="00783699">
            <w:pPr>
              <w:pStyle w:val="ConsPlusNormal"/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(подпись)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3699" w:rsidRPr="0049078F" w:rsidRDefault="00135280">
            <w:pPr>
              <w:pStyle w:val="ConsPlusNormal"/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____________________</w:t>
            </w:r>
          </w:p>
          <w:p w:rsidR="00783699" w:rsidRPr="0049078F" w:rsidRDefault="00783699">
            <w:pPr>
              <w:pStyle w:val="ConsPlusNormal"/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(расшифровка подписи)</w:t>
            </w:r>
          </w:p>
        </w:tc>
      </w:tr>
      <w:tr w:rsidR="00783699" w:rsidRPr="0049078F">
        <w:tc>
          <w:tcPr>
            <w:tcW w:w="40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699" w:rsidRPr="0049078F" w:rsidRDefault="00783699">
            <w:pPr>
              <w:pStyle w:val="ConsPlusNormal"/>
              <w:ind w:left="40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М.П.</w:t>
            </w:r>
          </w:p>
        </w:tc>
        <w:tc>
          <w:tcPr>
            <w:tcW w:w="24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3699" w:rsidRPr="0049078F" w:rsidRDefault="0078369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3699" w:rsidRPr="0049078F" w:rsidRDefault="0078369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783699" w:rsidRPr="0049078F">
        <w:tc>
          <w:tcPr>
            <w:tcW w:w="40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699" w:rsidRPr="0049078F" w:rsidRDefault="00193946" w:rsidP="00135280">
            <w:pPr>
              <w:pStyle w:val="ConsPlusNormal"/>
              <w:ind w:left="40"/>
              <w:rPr>
                <w:rFonts w:asciiTheme="minorHAnsi" w:hAnsiTheme="minorHAnsi" w:cs="Times New Roman"/>
                <w:color w:val="000000"/>
              </w:rPr>
            </w:pPr>
            <w:r w:rsidRPr="0049078F">
              <w:rPr>
                <w:rFonts w:asciiTheme="minorHAnsi" w:hAnsiTheme="minorHAnsi" w:cs="Times New Roman"/>
                <w:color w:val="000000"/>
              </w:rPr>
              <w:t>"_____"  _______</w:t>
            </w:r>
            <w:r w:rsidR="00DE3E48" w:rsidRPr="0049078F">
              <w:rPr>
                <w:rFonts w:asciiTheme="minorHAnsi" w:hAnsiTheme="minorHAnsi" w:cs="Times New Roman"/>
                <w:color w:val="000000"/>
              </w:rPr>
              <w:t xml:space="preserve"> </w:t>
            </w:r>
            <w:r w:rsidRPr="0049078F">
              <w:rPr>
                <w:rFonts w:asciiTheme="minorHAnsi" w:hAnsiTheme="minorHAnsi" w:cs="Times New Roman"/>
                <w:color w:val="000000"/>
              </w:rPr>
              <w:t xml:space="preserve"> 20____</w:t>
            </w:r>
            <w:r w:rsidR="00783699" w:rsidRPr="0049078F">
              <w:rPr>
                <w:rFonts w:asciiTheme="minorHAnsi" w:hAnsiTheme="minorHAnsi" w:cs="Times New Roman"/>
                <w:color w:val="000000"/>
              </w:rPr>
              <w:t>г.</w:t>
            </w:r>
          </w:p>
        </w:tc>
        <w:tc>
          <w:tcPr>
            <w:tcW w:w="24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3699" w:rsidRPr="0049078F" w:rsidRDefault="0078369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3699" w:rsidRPr="0049078F" w:rsidRDefault="00783699">
            <w:pPr>
              <w:pStyle w:val="ConsPlusNormal"/>
              <w:rPr>
                <w:rFonts w:asciiTheme="minorHAnsi" w:hAnsiTheme="minorHAnsi" w:cs="Times New Roman"/>
                <w:color w:val="000000"/>
              </w:rPr>
            </w:pPr>
          </w:p>
        </w:tc>
      </w:tr>
    </w:tbl>
    <w:p w:rsidR="00783699" w:rsidRPr="0049078F" w:rsidRDefault="00783699">
      <w:pPr>
        <w:pStyle w:val="ConsPlusNormal"/>
        <w:jc w:val="both"/>
        <w:rPr>
          <w:rFonts w:asciiTheme="minorHAnsi" w:hAnsiTheme="minorHAnsi" w:cs="Times New Roman"/>
          <w:color w:val="000000"/>
        </w:rPr>
      </w:pPr>
    </w:p>
    <w:p w:rsidR="00783699" w:rsidRPr="0049078F" w:rsidRDefault="00783699">
      <w:pPr>
        <w:pStyle w:val="ConsPlusNormal"/>
        <w:jc w:val="both"/>
        <w:rPr>
          <w:rFonts w:asciiTheme="minorHAnsi" w:hAnsiTheme="minorHAnsi" w:cs="Times New Roman"/>
          <w:color w:val="000000"/>
        </w:rPr>
      </w:pPr>
    </w:p>
    <w:p w:rsidR="00783699" w:rsidRPr="0049078F" w:rsidRDefault="007836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</w:p>
    <w:p w:rsidR="00965FD9" w:rsidRPr="0049078F" w:rsidRDefault="00965FD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</w:p>
    <w:p w:rsidR="00965FD9" w:rsidRPr="0049078F" w:rsidRDefault="00965FD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</w:p>
    <w:p w:rsidR="00965FD9" w:rsidRPr="0049078F" w:rsidRDefault="00965FD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b/>
          <w:color w:val="000000"/>
        </w:rPr>
      </w:pPr>
      <w:r w:rsidRPr="0049078F">
        <w:rPr>
          <w:rFonts w:asciiTheme="minorHAnsi" w:hAnsiTheme="minorHAnsi" w:cs="Times New Roman"/>
          <w:b/>
          <w:color w:val="000000"/>
        </w:rPr>
        <w:t>Данные для оформления отчета</w:t>
      </w:r>
    </w:p>
    <w:p w:rsidR="003E768D" w:rsidRPr="0049078F" w:rsidRDefault="003E76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b/>
          <w:color w:val="000000"/>
        </w:rPr>
      </w:pPr>
    </w:p>
    <w:p w:rsidR="00965FD9" w:rsidRPr="0049078F" w:rsidRDefault="003E76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п</w:t>
      </w:r>
      <w:r w:rsidR="00193946" w:rsidRPr="0049078F">
        <w:rPr>
          <w:rFonts w:asciiTheme="minorHAnsi" w:hAnsiTheme="minorHAnsi" w:cs="Times New Roman"/>
          <w:color w:val="000000"/>
        </w:rPr>
        <w:t xml:space="preserve">.1 </w:t>
      </w:r>
      <w:r w:rsidRPr="0049078F">
        <w:rPr>
          <w:rFonts w:asciiTheme="minorHAnsi" w:hAnsiTheme="minorHAnsi" w:cs="Times New Roman"/>
          <w:color w:val="000000"/>
        </w:rPr>
        <w:t xml:space="preserve">ч. II. </w:t>
      </w:r>
      <w:r w:rsidR="00193946" w:rsidRPr="0049078F">
        <w:rPr>
          <w:rFonts w:asciiTheme="minorHAnsi" w:hAnsiTheme="minorHAnsi" w:cs="Times New Roman"/>
          <w:color w:val="000000"/>
        </w:rPr>
        <w:t xml:space="preserve"> - </w:t>
      </w:r>
      <w:r w:rsidR="00965FD9" w:rsidRPr="0049078F">
        <w:rPr>
          <w:rFonts w:asciiTheme="minorHAnsi" w:hAnsiTheme="minorHAnsi" w:cs="Times New Roman"/>
          <w:color w:val="000000"/>
        </w:rPr>
        <w:t xml:space="preserve">Годовой объем денежных средств </w:t>
      </w:r>
      <w:r w:rsidR="001C04F8" w:rsidRPr="0049078F">
        <w:rPr>
          <w:rFonts w:asciiTheme="minorHAnsi" w:hAnsiTheme="minorHAnsi" w:cs="Times New Roman"/>
          <w:color w:val="000000"/>
        </w:rPr>
        <w:t>–</w:t>
      </w:r>
      <w:r w:rsidR="00965FD9" w:rsidRPr="0049078F">
        <w:rPr>
          <w:rFonts w:asciiTheme="minorHAnsi" w:hAnsiTheme="minorHAnsi" w:cs="Times New Roman"/>
          <w:color w:val="000000"/>
        </w:rPr>
        <w:t xml:space="preserve"> </w:t>
      </w:r>
      <w:r w:rsidR="007D7A9C" w:rsidRPr="0049078F">
        <w:rPr>
          <w:rFonts w:asciiTheme="minorHAnsi" w:hAnsiTheme="minorHAnsi" w:cs="Times New Roman"/>
          <w:color w:val="000000"/>
        </w:rPr>
        <w:t>6 450,9</w:t>
      </w:r>
      <w:r w:rsidR="001C04F8" w:rsidRPr="0049078F">
        <w:rPr>
          <w:rFonts w:asciiTheme="minorHAnsi" w:hAnsiTheme="minorHAnsi" w:cs="Times New Roman"/>
          <w:color w:val="000000"/>
        </w:rPr>
        <w:t xml:space="preserve"> </w:t>
      </w:r>
      <w:r w:rsidR="00965FD9" w:rsidRPr="0049078F">
        <w:rPr>
          <w:rFonts w:asciiTheme="minorHAnsi" w:hAnsiTheme="minorHAnsi" w:cs="Times New Roman"/>
          <w:color w:val="000000"/>
        </w:rPr>
        <w:t xml:space="preserve">тыс. </w:t>
      </w:r>
      <w:proofErr w:type="spellStart"/>
      <w:r w:rsidR="00965FD9" w:rsidRPr="0049078F">
        <w:rPr>
          <w:rFonts w:asciiTheme="minorHAnsi" w:hAnsiTheme="minorHAnsi" w:cs="Times New Roman"/>
          <w:color w:val="000000"/>
        </w:rPr>
        <w:t>руб</w:t>
      </w:r>
      <w:proofErr w:type="spellEnd"/>
      <w:r w:rsidR="00965FD9" w:rsidRPr="0049078F">
        <w:rPr>
          <w:rFonts w:asciiTheme="minorHAnsi" w:hAnsiTheme="minorHAnsi" w:cs="Times New Roman"/>
          <w:color w:val="000000"/>
        </w:rPr>
        <w:t xml:space="preserve"> (</w:t>
      </w:r>
      <w:r w:rsidR="00965FD9" w:rsidRPr="0049078F">
        <w:rPr>
          <w:rFonts w:asciiTheme="minorHAnsi" w:hAnsiTheme="minorHAnsi" w:cs="Times New Roman"/>
          <w:color w:val="FF0000"/>
        </w:rPr>
        <w:t xml:space="preserve">по плану ФХД </w:t>
      </w:r>
      <w:r w:rsidR="0065622F" w:rsidRPr="0049078F">
        <w:rPr>
          <w:rFonts w:asciiTheme="minorHAnsi" w:hAnsiTheme="minorHAnsi" w:cs="Times New Roman"/>
          <w:color w:val="FF0000"/>
        </w:rPr>
        <w:t xml:space="preserve">на 31.12.2017 или по данным лимитов на 31.12.2017 </w:t>
      </w:r>
      <w:r w:rsidR="00965FD9" w:rsidRPr="0049078F">
        <w:rPr>
          <w:rFonts w:asciiTheme="minorHAnsi" w:hAnsiTheme="minorHAnsi" w:cs="Times New Roman"/>
          <w:color w:val="000000"/>
        </w:rPr>
        <w:t>за минусом средств на заработную плату (КОСГУ 211, 212,213) и налоги (КОСГУ 290))</w:t>
      </w:r>
    </w:p>
    <w:p w:rsidR="00965FD9" w:rsidRPr="0049078F" w:rsidRDefault="003E76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п</w:t>
      </w:r>
      <w:r w:rsidR="00193946" w:rsidRPr="0049078F">
        <w:rPr>
          <w:rFonts w:asciiTheme="minorHAnsi" w:hAnsiTheme="minorHAnsi" w:cs="Times New Roman"/>
          <w:color w:val="000000"/>
        </w:rPr>
        <w:t xml:space="preserve">.2 </w:t>
      </w:r>
      <w:r w:rsidRPr="0049078F">
        <w:rPr>
          <w:rFonts w:asciiTheme="minorHAnsi" w:hAnsiTheme="minorHAnsi" w:cs="Times New Roman"/>
          <w:color w:val="000000"/>
        </w:rPr>
        <w:t xml:space="preserve">ч. II.  </w:t>
      </w:r>
      <w:r w:rsidR="00193946" w:rsidRPr="0049078F">
        <w:rPr>
          <w:rFonts w:asciiTheme="minorHAnsi" w:hAnsiTheme="minorHAnsi" w:cs="Times New Roman"/>
          <w:color w:val="000000"/>
        </w:rPr>
        <w:t xml:space="preserve">-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ч.1 ст. 93 </w:t>
      </w:r>
      <w:r w:rsidR="0065622F" w:rsidRPr="0049078F">
        <w:rPr>
          <w:rFonts w:asciiTheme="minorHAnsi" w:hAnsiTheme="minorHAnsi" w:cs="Times New Roman"/>
          <w:color w:val="000000"/>
        </w:rPr>
        <w:t>Закона № 44-ФЗ</w:t>
      </w:r>
      <w:r w:rsidR="00965A0A" w:rsidRPr="0049078F">
        <w:rPr>
          <w:rFonts w:asciiTheme="minorHAnsi" w:hAnsiTheme="minorHAnsi" w:cs="Times New Roman"/>
          <w:color w:val="000000"/>
        </w:rPr>
        <w:t xml:space="preserve"> –</w:t>
      </w:r>
      <w:r w:rsidR="001C04F8" w:rsidRPr="0049078F">
        <w:rPr>
          <w:rFonts w:asciiTheme="minorHAnsi" w:hAnsiTheme="minorHAnsi" w:cs="Times New Roman"/>
          <w:color w:val="000000"/>
        </w:rPr>
        <w:t xml:space="preserve">  </w:t>
      </w:r>
      <w:r w:rsidR="00965A0A" w:rsidRPr="0049078F">
        <w:rPr>
          <w:rFonts w:asciiTheme="minorHAnsi" w:hAnsiTheme="minorHAnsi" w:cs="Times New Roman"/>
          <w:color w:val="000000"/>
        </w:rPr>
        <w:t xml:space="preserve"> </w:t>
      </w:r>
      <w:r w:rsidRPr="0049078F">
        <w:rPr>
          <w:rFonts w:asciiTheme="minorHAnsi" w:hAnsiTheme="minorHAnsi" w:cs="Times New Roman"/>
          <w:color w:val="000000"/>
        </w:rPr>
        <w:t xml:space="preserve"> </w:t>
      </w:r>
      <w:r w:rsidR="00FD0E1C" w:rsidRPr="0049078F">
        <w:rPr>
          <w:rFonts w:asciiTheme="minorHAnsi" w:hAnsiTheme="minorHAnsi" w:cs="Times New Roman"/>
          <w:color w:val="000000"/>
        </w:rPr>
        <w:t>4</w:t>
      </w:r>
      <w:r w:rsidR="007D7A9C" w:rsidRPr="0049078F">
        <w:rPr>
          <w:rFonts w:asciiTheme="minorHAnsi" w:hAnsiTheme="minorHAnsi" w:cs="Times New Roman"/>
          <w:color w:val="000000"/>
        </w:rPr>
        <w:t xml:space="preserve"> 875,9 </w:t>
      </w:r>
      <w:proofErr w:type="spellStart"/>
      <w:r w:rsidR="00965A0A" w:rsidRPr="0049078F">
        <w:rPr>
          <w:rFonts w:asciiTheme="minorHAnsi" w:hAnsiTheme="minorHAnsi" w:cs="Times New Roman"/>
          <w:color w:val="000000"/>
        </w:rPr>
        <w:t>тыс.руб</w:t>
      </w:r>
      <w:proofErr w:type="spellEnd"/>
    </w:p>
    <w:p w:rsidR="00193946" w:rsidRPr="0049078F" w:rsidRDefault="001939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 учреждение </w:t>
      </w:r>
      <w:r w:rsidR="007D7A9C" w:rsidRPr="0049078F">
        <w:rPr>
          <w:rFonts w:asciiTheme="minorHAnsi" w:hAnsiTheme="minorHAnsi" w:cs="Times New Roman"/>
          <w:b/>
          <w:color w:val="7030A0"/>
        </w:rPr>
        <w:t>фактически оплатило</w:t>
      </w:r>
      <w:r w:rsidR="007D7A9C" w:rsidRPr="0049078F">
        <w:rPr>
          <w:rFonts w:asciiTheme="minorHAnsi" w:hAnsiTheme="minorHAnsi" w:cs="Times New Roman"/>
          <w:color w:val="000000"/>
        </w:rPr>
        <w:t xml:space="preserve"> </w:t>
      </w:r>
      <w:r w:rsidR="00FD0E1C" w:rsidRPr="0049078F">
        <w:rPr>
          <w:rFonts w:asciiTheme="minorHAnsi" w:hAnsiTheme="minorHAnsi" w:cs="Times New Roman"/>
          <w:color w:val="000000"/>
        </w:rPr>
        <w:t>договора</w:t>
      </w:r>
      <w:r w:rsidRPr="0049078F">
        <w:rPr>
          <w:rFonts w:asciiTheme="minorHAnsi" w:hAnsiTheme="minorHAnsi" w:cs="Times New Roman"/>
          <w:color w:val="000000"/>
        </w:rPr>
        <w:t xml:space="preserve"> по п.5 ч.1.ст.93</w:t>
      </w:r>
      <w:r w:rsidR="001C04F8" w:rsidRPr="0049078F">
        <w:rPr>
          <w:rFonts w:asciiTheme="minorHAnsi" w:hAnsiTheme="minorHAnsi" w:cs="Times New Roman"/>
          <w:color w:val="000000"/>
        </w:rPr>
        <w:t xml:space="preserve"> (договора до 400 тысяч рублей)</w:t>
      </w:r>
      <w:r w:rsidRPr="0049078F">
        <w:rPr>
          <w:rFonts w:asciiTheme="minorHAnsi" w:hAnsiTheme="minorHAnsi" w:cs="Times New Roman"/>
          <w:color w:val="000000"/>
        </w:rPr>
        <w:t xml:space="preserve"> на сумму –</w:t>
      </w:r>
      <w:r w:rsidR="007D7A9C" w:rsidRPr="0049078F">
        <w:rPr>
          <w:rFonts w:asciiTheme="minorHAnsi" w:hAnsiTheme="minorHAnsi" w:cs="Times New Roman"/>
          <w:color w:val="000000"/>
        </w:rPr>
        <w:t xml:space="preserve"> 3 158,9 </w:t>
      </w:r>
      <w:proofErr w:type="spellStart"/>
      <w:r w:rsidRPr="0049078F">
        <w:rPr>
          <w:rFonts w:asciiTheme="minorHAnsi" w:hAnsiTheme="minorHAnsi" w:cs="Times New Roman"/>
          <w:color w:val="000000"/>
        </w:rPr>
        <w:t>т</w:t>
      </w:r>
      <w:r w:rsidR="00CA44C1" w:rsidRPr="0049078F">
        <w:rPr>
          <w:rFonts w:asciiTheme="minorHAnsi" w:hAnsiTheme="minorHAnsi" w:cs="Times New Roman"/>
          <w:color w:val="000000"/>
        </w:rPr>
        <w:t>ыс</w:t>
      </w:r>
      <w:r w:rsidRPr="0049078F">
        <w:rPr>
          <w:rFonts w:asciiTheme="minorHAnsi" w:hAnsiTheme="minorHAnsi" w:cs="Times New Roman"/>
          <w:color w:val="000000"/>
        </w:rPr>
        <w:t>.р</w:t>
      </w:r>
      <w:r w:rsidR="00CA44C1" w:rsidRPr="0049078F">
        <w:rPr>
          <w:rFonts w:asciiTheme="minorHAnsi" w:hAnsiTheme="minorHAnsi" w:cs="Times New Roman"/>
          <w:color w:val="000000"/>
        </w:rPr>
        <w:t>уб</w:t>
      </w:r>
      <w:proofErr w:type="spellEnd"/>
      <w:r w:rsidRPr="0049078F">
        <w:rPr>
          <w:rFonts w:asciiTheme="minorHAnsi" w:hAnsiTheme="minorHAnsi" w:cs="Times New Roman"/>
          <w:color w:val="000000"/>
        </w:rPr>
        <w:t xml:space="preserve"> </w:t>
      </w:r>
      <w:proofErr w:type="gramStart"/>
      <w:r w:rsidRPr="0049078F">
        <w:rPr>
          <w:rFonts w:asciiTheme="minorHAnsi" w:hAnsiTheme="minorHAnsi" w:cs="Times New Roman"/>
          <w:color w:val="000000"/>
        </w:rPr>
        <w:t xml:space="preserve">( </w:t>
      </w:r>
      <w:r w:rsidR="001C04F8" w:rsidRPr="0049078F">
        <w:rPr>
          <w:rFonts w:asciiTheme="minorHAnsi" w:hAnsiTheme="minorHAnsi" w:cs="Times New Roman"/>
          <w:color w:val="000000"/>
        </w:rPr>
        <w:t>46</w:t>
      </w:r>
      <w:proofErr w:type="gramEnd"/>
      <w:r w:rsidR="001C04F8" w:rsidRPr="0049078F">
        <w:rPr>
          <w:rFonts w:asciiTheme="minorHAnsi" w:hAnsiTheme="minorHAnsi" w:cs="Times New Roman"/>
          <w:color w:val="000000"/>
        </w:rPr>
        <w:t xml:space="preserve">,9 </w:t>
      </w:r>
      <w:r w:rsidRPr="0049078F">
        <w:rPr>
          <w:rFonts w:asciiTheme="minorHAnsi" w:hAnsiTheme="minorHAnsi" w:cs="Times New Roman"/>
          <w:color w:val="000000"/>
        </w:rPr>
        <w:t>% от СГОЗ)</w:t>
      </w:r>
    </w:p>
    <w:p w:rsidR="00193946" w:rsidRPr="0049078F" w:rsidRDefault="001939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</w:t>
      </w:r>
      <w:r w:rsidR="00FD0E1C" w:rsidRPr="0049078F">
        <w:rPr>
          <w:rFonts w:asciiTheme="minorHAnsi" w:hAnsiTheme="minorHAnsi" w:cs="Times New Roman"/>
          <w:color w:val="000000"/>
        </w:rPr>
        <w:t xml:space="preserve">учреждение </w:t>
      </w:r>
      <w:r w:rsidR="00FD0E1C" w:rsidRPr="0049078F">
        <w:rPr>
          <w:rFonts w:asciiTheme="minorHAnsi" w:hAnsiTheme="minorHAnsi" w:cs="Times New Roman"/>
          <w:b/>
          <w:color w:val="7030A0"/>
        </w:rPr>
        <w:t>фактически оплатило</w:t>
      </w:r>
      <w:r w:rsidR="00FD0E1C" w:rsidRPr="0049078F">
        <w:rPr>
          <w:rFonts w:asciiTheme="minorHAnsi" w:hAnsiTheme="minorHAnsi" w:cs="Times New Roman"/>
          <w:color w:val="000000"/>
        </w:rPr>
        <w:t xml:space="preserve"> по договорам по п.1</w:t>
      </w:r>
      <w:r w:rsidR="00CA44C1" w:rsidRPr="0049078F">
        <w:rPr>
          <w:rFonts w:asciiTheme="minorHAnsi" w:hAnsiTheme="minorHAnsi" w:cs="Times New Roman"/>
          <w:color w:val="000000"/>
        </w:rPr>
        <w:t xml:space="preserve"> ч.1 ст.93 </w:t>
      </w:r>
      <w:r w:rsidR="001C04F8" w:rsidRPr="0049078F">
        <w:rPr>
          <w:rFonts w:asciiTheme="minorHAnsi" w:hAnsiTheme="minorHAnsi" w:cs="Times New Roman"/>
          <w:color w:val="000000"/>
        </w:rPr>
        <w:t>(</w:t>
      </w:r>
      <w:r w:rsidR="00CA44C1" w:rsidRPr="0049078F">
        <w:rPr>
          <w:rFonts w:asciiTheme="minorHAnsi" w:hAnsiTheme="minorHAnsi" w:cs="Times New Roman"/>
          <w:color w:val="000000"/>
        </w:rPr>
        <w:t xml:space="preserve">связь) сумму </w:t>
      </w:r>
      <w:r w:rsidR="0049078F" w:rsidRPr="0049078F">
        <w:rPr>
          <w:rFonts w:asciiTheme="minorHAnsi" w:hAnsiTheme="minorHAnsi" w:cs="Times New Roman"/>
          <w:color w:val="000000"/>
        </w:rPr>
        <w:t>–</w:t>
      </w:r>
      <w:r w:rsidR="00CA44C1" w:rsidRPr="0049078F">
        <w:rPr>
          <w:rFonts w:asciiTheme="minorHAnsi" w:hAnsiTheme="minorHAnsi" w:cs="Times New Roman"/>
          <w:color w:val="000000"/>
        </w:rPr>
        <w:t xml:space="preserve"> </w:t>
      </w:r>
      <w:r w:rsidR="0049078F" w:rsidRPr="0049078F">
        <w:rPr>
          <w:rFonts w:asciiTheme="minorHAnsi" w:hAnsiTheme="minorHAnsi" w:cs="Times New Roman"/>
          <w:color w:val="000000"/>
        </w:rPr>
        <w:t>88,9</w:t>
      </w:r>
      <w:r w:rsidR="0049078F" w:rsidRPr="0049078F">
        <w:rPr>
          <w:rFonts w:asciiTheme="minorHAnsi" w:hAnsiTheme="minorHAnsi" w:cs="Times New Roman"/>
          <w:color w:val="000000"/>
        </w:rPr>
        <w:t xml:space="preserve"> </w:t>
      </w:r>
      <w:proofErr w:type="spellStart"/>
      <w:r w:rsidR="0049078F" w:rsidRPr="0049078F">
        <w:rPr>
          <w:rFonts w:asciiTheme="minorHAnsi" w:hAnsiTheme="minorHAnsi" w:cs="Times New Roman"/>
          <w:color w:val="000000"/>
        </w:rPr>
        <w:t>тыс.рублей</w:t>
      </w:r>
      <w:proofErr w:type="spellEnd"/>
      <w:r w:rsidR="0049078F" w:rsidRPr="0049078F">
        <w:rPr>
          <w:rFonts w:asciiTheme="minorHAnsi" w:hAnsiTheme="minorHAnsi" w:cs="Times New Roman"/>
          <w:color w:val="000000"/>
        </w:rPr>
        <w:t xml:space="preserve"> по договорам, заключенным в прошлом периоде и </w:t>
      </w:r>
      <w:r w:rsidR="0049078F" w:rsidRPr="0049078F">
        <w:rPr>
          <w:rFonts w:asciiTheme="minorHAnsi" w:hAnsiTheme="minorHAnsi" w:cs="Times New Roman"/>
          <w:color w:val="000000"/>
        </w:rPr>
        <w:t>5,5</w:t>
      </w:r>
      <w:r w:rsidR="0049078F" w:rsidRPr="0049078F">
        <w:rPr>
          <w:rFonts w:asciiTheme="minorHAnsi" w:hAnsiTheme="minorHAnsi" w:cs="Times New Roman"/>
          <w:color w:val="000000"/>
        </w:rPr>
        <w:t xml:space="preserve"> тыс. рублей оплата кредиторской задолженности</w:t>
      </w:r>
    </w:p>
    <w:p w:rsidR="007D7A9C" w:rsidRPr="0049078F" w:rsidRDefault="00FD0E1C" w:rsidP="007D7A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учреждение </w:t>
      </w:r>
      <w:r w:rsidRPr="0049078F">
        <w:rPr>
          <w:rFonts w:asciiTheme="minorHAnsi" w:hAnsiTheme="minorHAnsi" w:cs="Times New Roman"/>
          <w:b/>
          <w:color w:val="7030A0"/>
        </w:rPr>
        <w:t>фактически оплатило</w:t>
      </w:r>
      <w:r w:rsidRPr="0049078F">
        <w:rPr>
          <w:rFonts w:asciiTheme="minorHAnsi" w:hAnsiTheme="minorHAnsi" w:cs="Times New Roman"/>
          <w:color w:val="000000"/>
        </w:rPr>
        <w:t xml:space="preserve"> по договорам по п.8 ч.1 ст.93 (на водоснабжение и водоотведение, газоснабжение, теплоснабжение</w:t>
      </w:r>
      <w:r w:rsidR="007D7A9C" w:rsidRPr="0049078F">
        <w:rPr>
          <w:rFonts w:asciiTheme="minorHAnsi" w:hAnsiTheme="minorHAnsi" w:cs="Times New Roman"/>
          <w:color w:val="000000"/>
        </w:rPr>
        <w:t>) сумму – 486,7</w:t>
      </w:r>
      <w:r w:rsidR="007D7A9C" w:rsidRPr="0049078F">
        <w:rPr>
          <w:rFonts w:asciiTheme="minorHAnsi" w:hAnsiTheme="minorHAnsi" w:cs="Times New Roman"/>
          <w:color w:val="000000"/>
        </w:rPr>
        <w:t xml:space="preserve"> </w:t>
      </w:r>
      <w:proofErr w:type="spellStart"/>
      <w:r w:rsidR="007D7A9C" w:rsidRPr="0049078F">
        <w:rPr>
          <w:rFonts w:asciiTheme="minorHAnsi" w:hAnsiTheme="minorHAnsi" w:cs="Times New Roman"/>
          <w:color w:val="000000"/>
        </w:rPr>
        <w:t>тыс.рублей</w:t>
      </w:r>
      <w:proofErr w:type="spellEnd"/>
      <w:r w:rsidR="007D7A9C" w:rsidRPr="0049078F">
        <w:rPr>
          <w:rFonts w:asciiTheme="minorHAnsi" w:hAnsiTheme="minorHAnsi" w:cs="Times New Roman"/>
          <w:color w:val="000000"/>
        </w:rPr>
        <w:t xml:space="preserve"> по договорам, закл</w:t>
      </w:r>
      <w:r w:rsidR="007D7A9C" w:rsidRPr="0049078F">
        <w:rPr>
          <w:rFonts w:asciiTheme="minorHAnsi" w:hAnsiTheme="minorHAnsi" w:cs="Times New Roman"/>
          <w:color w:val="000000"/>
        </w:rPr>
        <w:t>юченным в прошлом периоде и 45,9</w:t>
      </w:r>
      <w:r w:rsidR="007D7A9C" w:rsidRPr="0049078F">
        <w:rPr>
          <w:rFonts w:asciiTheme="minorHAnsi" w:hAnsiTheme="minorHAnsi" w:cs="Times New Roman"/>
          <w:color w:val="000000"/>
        </w:rPr>
        <w:t xml:space="preserve"> тыс. рублей оп</w:t>
      </w:r>
      <w:r w:rsidR="007D7A9C" w:rsidRPr="0049078F">
        <w:rPr>
          <w:rFonts w:asciiTheme="minorHAnsi" w:hAnsiTheme="minorHAnsi" w:cs="Times New Roman"/>
          <w:color w:val="000000"/>
        </w:rPr>
        <w:t>лата кредиторской задолженности</w:t>
      </w:r>
    </w:p>
    <w:p w:rsidR="007D7A9C" w:rsidRPr="0049078F" w:rsidRDefault="007D7A9C" w:rsidP="007D7A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учреждение оплатило договор по п.9 ч.1 ст.93 (ремонт крыши после чрезвычайной ситуации природного </w:t>
      </w:r>
      <w:proofErr w:type="gramStart"/>
      <w:r w:rsidRPr="0049078F">
        <w:rPr>
          <w:rFonts w:asciiTheme="minorHAnsi" w:hAnsiTheme="minorHAnsi" w:cs="Times New Roman"/>
          <w:color w:val="000000"/>
        </w:rPr>
        <w:t>характера)  -</w:t>
      </w:r>
      <w:proofErr w:type="gramEnd"/>
      <w:r w:rsidRPr="0049078F">
        <w:rPr>
          <w:rFonts w:asciiTheme="minorHAnsi" w:hAnsiTheme="minorHAnsi" w:cs="Times New Roman"/>
          <w:color w:val="000000"/>
        </w:rPr>
        <w:t xml:space="preserve">  156,3 тыс. рублей</w:t>
      </w:r>
    </w:p>
    <w:p w:rsidR="00CA44C1" w:rsidRPr="0049078F" w:rsidRDefault="00CA44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учреждение </w:t>
      </w:r>
      <w:r w:rsidR="0065622F" w:rsidRPr="0049078F">
        <w:rPr>
          <w:rFonts w:asciiTheme="minorHAnsi" w:hAnsiTheme="minorHAnsi" w:cs="Times New Roman"/>
          <w:b/>
          <w:color w:val="7030A0"/>
        </w:rPr>
        <w:t>фактически оплатило</w:t>
      </w:r>
      <w:r w:rsidR="0065622F" w:rsidRPr="0049078F">
        <w:rPr>
          <w:rFonts w:asciiTheme="minorHAnsi" w:hAnsiTheme="minorHAnsi" w:cs="Times New Roman"/>
          <w:b/>
          <w:color w:val="7030A0"/>
        </w:rPr>
        <w:t xml:space="preserve"> </w:t>
      </w:r>
      <w:r w:rsidR="0065622F" w:rsidRPr="0049078F">
        <w:rPr>
          <w:rFonts w:asciiTheme="minorHAnsi" w:hAnsiTheme="minorHAnsi" w:cs="Times New Roman"/>
        </w:rPr>
        <w:t>по</w:t>
      </w:r>
      <w:r w:rsidRPr="0049078F">
        <w:rPr>
          <w:rFonts w:asciiTheme="minorHAnsi" w:hAnsiTheme="minorHAnsi" w:cs="Times New Roman"/>
        </w:rPr>
        <w:t xml:space="preserve"> </w:t>
      </w:r>
      <w:r w:rsidRPr="0049078F">
        <w:rPr>
          <w:rFonts w:asciiTheme="minorHAnsi" w:hAnsiTheme="minorHAnsi" w:cs="Times New Roman"/>
          <w:color w:val="000000"/>
        </w:rPr>
        <w:t>договор</w:t>
      </w:r>
      <w:r w:rsidR="0065622F" w:rsidRPr="0049078F">
        <w:rPr>
          <w:rFonts w:asciiTheme="minorHAnsi" w:hAnsiTheme="minorHAnsi" w:cs="Times New Roman"/>
          <w:color w:val="000000"/>
        </w:rPr>
        <w:t>у</w:t>
      </w:r>
      <w:r w:rsidRPr="0049078F">
        <w:rPr>
          <w:rFonts w:asciiTheme="minorHAnsi" w:hAnsiTheme="minorHAnsi" w:cs="Times New Roman"/>
          <w:color w:val="000000"/>
        </w:rPr>
        <w:t xml:space="preserve"> по п.14 ч.1. ст. 93 (зак</w:t>
      </w:r>
      <w:r w:rsidR="00FA2039" w:rsidRPr="0049078F">
        <w:rPr>
          <w:rFonts w:asciiTheme="minorHAnsi" w:hAnsiTheme="minorHAnsi" w:cs="Times New Roman"/>
          <w:color w:val="000000"/>
        </w:rPr>
        <w:t>упка учебников) на сумму – 250,0</w:t>
      </w:r>
      <w:r w:rsidRPr="0049078F">
        <w:rPr>
          <w:rFonts w:asciiTheme="minorHAnsi" w:hAnsiTheme="minorHAnsi" w:cs="Times New Roman"/>
          <w:color w:val="000000"/>
        </w:rPr>
        <w:t xml:space="preserve"> </w:t>
      </w:r>
      <w:proofErr w:type="spellStart"/>
      <w:r w:rsidRPr="0049078F">
        <w:rPr>
          <w:rFonts w:asciiTheme="minorHAnsi" w:hAnsiTheme="minorHAnsi" w:cs="Times New Roman"/>
          <w:color w:val="000000"/>
        </w:rPr>
        <w:t>тыс.руб</w:t>
      </w:r>
      <w:proofErr w:type="spellEnd"/>
    </w:p>
    <w:p w:rsidR="00FD0E1C" w:rsidRPr="0049078F" w:rsidRDefault="00FA20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учреждение </w:t>
      </w:r>
      <w:r w:rsidR="0065622F" w:rsidRPr="0049078F">
        <w:rPr>
          <w:rFonts w:asciiTheme="minorHAnsi" w:hAnsiTheme="minorHAnsi" w:cs="Times New Roman"/>
          <w:b/>
          <w:color w:val="7030A0"/>
        </w:rPr>
        <w:t>фактически оплатило</w:t>
      </w:r>
      <w:r w:rsidR="00FD0E1C" w:rsidRPr="0049078F">
        <w:rPr>
          <w:rFonts w:asciiTheme="minorHAnsi" w:hAnsiTheme="minorHAnsi" w:cs="Times New Roman"/>
          <w:color w:val="000000"/>
        </w:rPr>
        <w:t xml:space="preserve"> </w:t>
      </w:r>
      <w:r w:rsidR="0065622F" w:rsidRPr="0049078F">
        <w:rPr>
          <w:rFonts w:asciiTheme="minorHAnsi" w:hAnsiTheme="minorHAnsi" w:cs="Times New Roman"/>
          <w:color w:val="000000"/>
        </w:rPr>
        <w:t xml:space="preserve">по </w:t>
      </w:r>
      <w:r w:rsidR="00FD0E1C" w:rsidRPr="0049078F">
        <w:rPr>
          <w:rFonts w:asciiTheme="minorHAnsi" w:hAnsiTheme="minorHAnsi" w:cs="Times New Roman"/>
          <w:color w:val="000000"/>
        </w:rPr>
        <w:t>договор</w:t>
      </w:r>
      <w:r w:rsidR="0065622F" w:rsidRPr="0049078F">
        <w:rPr>
          <w:rFonts w:asciiTheme="minorHAnsi" w:hAnsiTheme="minorHAnsi" w:cs="Times New Roman"/>
          <w:color w:val="000000"/>
        </w:rPr>
        <w:t>у</w:t>
      </w:r>
      <w:r w:rsidR="00FD0E1C" w:rsidRPr="0049078F">
        <w:rPr>
          <w:rFonts w:asciiTheme="minorHAnsi" w:hAnsiTheme="minorHAnsi" w:cs="Times New Roman"/>
          <w:color w:val="000000"/>
        </w:rPr>
        <w:t xml:space="preserve"> по п.15 ч.1 ст.93 (посещение театра) на </w:t>
      </w:r>
      <w:proofErr w:type="gramStart"/>
      <w:r w:rsidR="00FD0E1C" w:rsidRPr="0049078F">
        <w:rPr>
          <w:rFonts w:asciiTheme="minorHAnsi" w:hAnsiTheme="minorHAnsi" w:cs="Times New Roman"/>
          <w:color w:val="000000"/>
        </w:rPr>
        <w:t>сумму  -</w:t>
      </w:r>
      <w:proofErr w:type="gramEnd"/>
      <w:r w:rsidR="00FD0E1C" w:rsidRPr="0049078F">
        <w:rPr>
          <w:rFonts w:asciiTheme="minorHAnsi" w:hAnsiTheme="minorHAnsi" w:cs="Times New Roman"/>
          <w:color w:val="000000"/>
        </w:rPr>
        <w:t xml:space="preserve"> </w:t>
      </w:r>
      <w:r w:rsidRPr="0049078F">
        <w:rPr>
          <w:rFonts w:asciiTheme="minorHAnsi" w:hAnsiTheme="minorHAnsi" w:cs="Times New Roman"/>
          <w:color w:val="000000"/>
        </w:rPr>
        <w:t xml:space="preserve">5,0 </w:t>
      </w:r>
      <w:proofErr w:type="spellStart"/>
      <w:r w:rsidR="00FD0E1C" w:rsidRPr="0049078F">
        <w:rPr>
          <w:rFonts w:asciiTheme="minorHAnsi" w:hAnsiTheme="minorHAnsi" w:cs="Times New Roman"/>
          <w:color w:val="000000"/>
        </w:rPr>
        <w:t>тыс.руб</w:t>
      </w:r>
      <w:proofErr w:type="spellEnd"/>
    </w:p>
    <w:p w:rsidR="008820A5" w:rsidRPr="0049078F" w:rsidRDefault="008820A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учреждение </w:t>
      </w:r>
      <w:r w:rsidR="00FA2039" w:rsidRPr="0049078F">
        <w:rPr>
          <w:rFonts w:asciiTheme="minorHAnsi" w:hAnsiTheme="minorHAnsi" w:cs="Times New Roman"/>
          <w:b/>
          <w:color w:val="7030A0"/>
        </w:rPr>
        <w:t>фактически оплатило</w:t>
      </w:r>
      <w:r w:rsidRPr="0049078F">
        <w:rPr>
          <w:rFonts w:asciiTheme="minorHAnsi" w:hAnsiTheme="minorHAnsi" w:cs="Times New Roman"/>
          <w:color w:val="000000"/>
        </w:rPr>
        <w:t xml:space="preserve"> </w:t>
      </w:r>
      <w:r w:rsidR="00FA2039" w:rsidRPr="0049078F">
        <w:rPr>
          <w:rFonts w:asciiTheme="minorHAnsi" w:hAnsiTheme="minorHAnsi" w:cs="Times New Roman"/>
          <w:color w:val="000000"/>
        </w:rPr>
        <w:t xml:space="preserve">по </w:t>
      </w:r>
      <w:r w:rsidRPr="0049078F">
        <w:rPr>
          <w:rFonts w:asciiTheme="minorHAnsi" w:hAnsiTheme="minorHAnsi" w:cs="Times New Roman"/>
          <w:color w:val="000000"/>
        </w:rPr>
        <w:t>договора</w:t>
      </w:r>
      <w:r w:rsidR="00FA2039" w:rsidRPr="0049078F">
        <w:rPr>
          <w:rFonts w:asciiTheme="minorHAnsi" w:hAnsiTheme="minorHAnsi" w:cs="Times New Roman"/>
          <w:color w:val="000000"/>
        </w:rPr>
        <w:t>м</w:t>
      </w:r>
      <w:r w:rsidRPr="0049078F">
        <w:rPr>
          <w:rFonts w:asciiTheme="minorHAnsi" w:hAnsiTheme="minorHAnsi" w:cs="Times New Roman"/>
          <w:color w:val="000000"/>
        </w:rPr>
        <w:t xml:space="preserve"> по п.25 ч.1. ст.93 (несостоявшиеся </w:t>
      </w:r>
      <w:r w:rsidR="00FA2039" w:rsidRPr="0049078F">
        <w:rPr>
          <w:rFonts w:asciiTheme="minorHAnsi" w:hAnsiTheme="minorHAnsi" w:cs="Times New Roman"/>
          <w:color w:val="000000"/>
        </w:rPr>
        <w:t>конкурентные процедуры</w:t>
      </w:r>
      <w:r w:rsidRPr="0049078F">
        <w:rPr>
          <w:rFonts w:asciiTheme="minorHAnsi" w:hAnsiTheme="minorHAnsi" w:cs="Times New Roman"/>
          <w:color w:val="000000"/>
        </w:rPr>
        <w:t xml:space="preserve"> – было </w:t>
      </w:r>
      <w:r w:rsidR="00FA2039" w:rsidRPr="0049078F">
        <w:rPr>
          <w:rFonts w:asciiTheme="minorHAnsi" w:hAnsiTheme="minorHAnsi" w:cs="Times New Roman"/>
          <w:color w:val="000000"/>
        </w:rPr>
        <w:t xml:space="preserve">подано по 1 заявке) на </w:t>
      </w:r>
      <w:proofErr w:type="gramStart"/>
      <w:r w:rsidR="00FA2039" w:rsidRPr="0049078F">
        <w:rPr>
          <w:rFonts w:asciiTheme="minorHAnsi" w:hAnsiTheme="minorHAnsi" w:cs="Times New Roman"/>
          <w:color w:val="000000"/>
        </w:rPr>
        <w:t>сумму  -</w:t>
      </w:r>
      <w:proofErr w:type="gramEnd"/>
      <w:r w:rsidR="00FA2039" w:rsidRPr="0049078F">
        <w:rPr>
          <w:rFonts w:asciiTheme="minorHAnsi" w:hAnsiTheme="minorHAnsi" w:cs="Times New Roman"/>
          <w:color w:val="000000"/>
        </w:rPr>
        <w:t xml:space="preserve"> 160 </w:t>
      </w:r>
      <w:proofErr w:type="spellStart"/>
      <w:r w:rsidR="00FA2039" w:rsidRPr="0049078F">
        <w:rPr>
          <w:rFonts w:asciiTheme="minorHAnsi" w:hAnsiTheme="minorHAnsi" w:cs="Times New Roman"/>
          <w:color w:val="000000"/>
        </w:rPr>
        <w:t>тыс.рублей</w:t>
      </w:r>
      <w:proofErr w:type="spellEnd"/>
      <w:r w:rsidR="00FA2039" w:rsidRPr="0049078F">
        <w:rPr>
          <w:rFonts w:asciiTheme="minorHAnsi" w:hAnsiTheme="minorHAnsi" w:cs="Times New Roman"/>
          <w:color w:val="000000"/>
        </w:rPr>
        <w:t xml:space="preserve"> по договорам заключенным по процедурам проведенным в прошлом периоде, 112,3 </w:t>
      </w:r>
      <w:proofErr w:type="spellStart"/>
      <w:r w:rsidR="00FA2039" w:rsidRPr="0049078F">
        <w:rPr>
          <w:rFonts w:asciiTheme="minorHAnsi" w:hAnsiTheme="minorHAnsi" w:cs="Times New Roman"/>
          <w:color w:val="000000"/>
        </w:rPr>
        <w:t>тыс</w:t>
      </w:r>
      <w:proofErr w:type="spellEnd"/>
      <w:r w:rsidR="00FA2039" w:rsidRPr="0049078F">
        <w:rPr>
          <w:rFonts w:asciiTheme="minorHAnsi" w:hAnsiTheme="minorHAnsi" w:cs="Times New Roman"/>
          <w:color w:val="000000"/>
        </w:rPr>
        <w:t xml:space="preserve"> рублей – процедуры проведены и контракты заключены в отчетном периоде, 12,8 тыс. рублей – оплата кредиторской задолженности</w:t>
      </w:r>
    </w:p>
    <w:p w:rsidR="006933EE" w:rsidRPr="0049078F" w:rsidRDefault="00FD0E1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учреждение </w:t>
      </w:r>
      <w:r w:rsidR="00FA2039" w:rsidRPr="0049078F">
        <w:rPr>
          <w:rFonts w:asciiTheme="minorHAnsi" w:hAnsiTheme="minorHAnsi" w:cs="Times New Roman"/>
          <w:b/>
          <w:color w:val="7030A0"/>
        </w:rPr>
        <w:t>фактически оплатило</w:t>
      </w:r>
      <w:r w:rsidRPr="0049078F">
        <w:rPr>
          <w:rFonts w:asciiTheme="minorHAnsi" w:hAnsiTheme="minorHAnsi" w:cs="Times New Roman"/>
          <w:color w:val="000000"/>
        </w:rPr>
        <w:t xml:space="preserve"> по договорам по п.29 ч.1 ст.93 (эн</w:t>
      </w:r>
      <w:r w:rsidR="00FA2039" w:rsidRPr="0049078F">
        <w:rPr>
          <w:rFonts w:asciiTheme="minorHAnsi" w:hAnsiTheme="minorHAnsi" w:cs="Times New Roman"/>
          <w:color w:val="000000"/>
        </w:rPr>
        <w:t>ергоснабжение) сумм –</w:t>
      </w:r>
      <w:r w:rsidR="007D7A9C" w:rsidRPr="0049078F">
        <w:rPr>
          <w:rFonts w:asciiTheme="minorHAnsi" w:hAnsiTheme="minorHAnsi" w:cs="Times New Roman"/>
          <w:color w:val="000000"/>
        </w:rPr>
        <w:t xml:space="preserve"> 3</w:t>
      </w:r>
      <w:r w:rsidR="00FA2039" w:rsidRPr="0049078F">
        <w:rPr>
          <w:rFonts w:asciiTheme="minorHAnsi" w:hAnsiTheme="minorHAnsi" w:cs="Times New Roman"/>
          <w:color w:val="000000"/>
        </w:rPr>
        <w:t xml:space="preserve">67,8 </w:t>
      </w:r>
      <w:proofErr w:type="spellStart"/>
      <w:r w:rsidR="00FA2039" w:rsidRPr="0049078F">
        <w:rPr>
          <w:rFonts w:asciiTheme="minorHAnsi" w:hAnsiTheme="minorHAnsi" w:cs="Times New Roman"/>
          <w:color w:val="000000"/>
        </w:rPr>
        <w:t>тыс.рублей</w:t>
      </w:r>
      <w:proofErr w:type="spellEnd"/>
      <w:r w:rsidR="00FA2039" w:rsidRPr="0049078F">
        <w:rPr>
          <w:rFonts w:asciiTheme="minorHAnsi" w:hAnsiTheme="minorHAnsi" w:cs="Times New Roman"/>
          <w:color w:val="000000"/>
        </w:rPr>
        <w:t xml:space="preserve"> по договорам, заключенным в прошлом периоде и 25,8 тыс. рублей оп</w:t>
      </w:r>
      <w:r w:rsidR="007D7A9C" w:rsidRPr="0049078F">
        <w:rPr>
          <w:rFonts w:asciiTheme="minorHAnsi" w:hAnsiTheme="minorHAnsi" w:cs="Times New Roman"/>
          <w:color w:val="000000"/>
        </w:rPr>
        <w:t>лата кредиторской задолженности</w:t>
      </w:r>
    </w:p>
    <w:p w:rsidR="007D7A9C" w:rsidRPr="0049078F" w:rsidRDefault="007D7A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</w:p>
    <w:p w:rsidR="003E768D" w:rsidRPr="0049078F" w:rsidRDefault="003E76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>п.5 ч. II.  Объем закупок в отчетном году, осуществленных по результатам состоявшихся процедур определения поставщика (подрядчика, исполнителя</w:t>
      </w:r>
      <w:r w:rsidR="00FA2039" w:rsidRPr="0049078F">
        <w:rPr>
          <w:rFonts w:asciiTheme="minorHAnsi" w:hAnsiTheme="minorHAnsi" w:cs="Times New Roman"/>
          <w:color w:val="000000"/>
        </w:rPr>
        <w:t xml:space="preserve">) для </w:t>
      </w:r>
      <w:r w:rsidRPr="0049078F">
        <w:rPr>
          <w:rFonts w:asciiTheme="minorHAnsi" w:hAnsiTheme="minorHAnsi" w:cs="Times New Roman"/>
          <w:color w:val="000000"/>
        </w:rPr>
        <w:t>СМП и СОНО (тыс. рублей)</w:t>
      </w:r>
      <w:r w:rsidR="00D66DF9">
        <w:rPr>
          <w:rFonts w:asciiTheme="minorHAnsi" w:hAnsiTheme="minorHAnsi" w:cs="Times New Roman"/>
          <w:color w:val="000000"/>
        </w:rPr>
        <w:t>:</w:t>
      </w:r>
    </w:p>
    <w:p w:rsidR="003E768D" w:rsidRPr="0049078F" w:rsidRDefault="003E76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учреждение проводило в предыдущем году электронный аукцион с оплатой в текущем году </w:t>
      </w:r>
      <w:r w:rsidR="009B2575" w:rsidRPr="0049078F">
        <w:rPr>
          <w:rFonts w:asciiTheme="minorHAnsi" w:hAnsiTheme="minorHAnsi" w:cs="Times New Roman"/>
          <w:color w:val="000000"/>
        </w:rPr>
        <w:t>(сумма оплаты по договору) – 84,3</w:t>
      </w:r>
      <w:r w:rsidR="00B407A4" w:rsidRPr="0049078F">
        <w:rPr>
          <w:rFonts w:asciiTheme="minorHAnsi" w:hAnsiTheme="minorHAnsi" w:cs="Times New Roman"/>
          <w:color w:val="000000"/>
        </w:rPr>
        <w:t xml:space="preserve"> </w:t>
      </w:r>
      <w:proofErr w:type="spellStart"/>
      <w:r w:rsidR="00B407A4" w:rsidRPr="0049078F">
        <w:rPr>
          <w:rFonts w:asciiTheme="minorHAnsi" w:hAnsiTheme="minorHAnsi" w:cs="Times New Roman"/>
          <w:color w:val="000000"/>
        </w:rPr>
        <w:t>тыс</w:t>
      </w:r>
      <w:proofErr w:type="spellEnd"/>
      <w:r w:rsidR="00B407A4" w:rsidRPr="0049078F">
        <w:rPr>
          <w:rFonts w:asciiTheme="minorHAnsi" w:hAnsiTheme="minorHAnsi" w:cs="Times New Roman"/>
          <w:color w:val="000000"/>
        </w:rPr>
        <w:t xml:space="preserve"> </w:t>
      </w:r>
      <w:proofErr w:type="spellStart"/>
      <w:r w:rsidR="00B407A4" w:rsidRPr="0049078F">
        <w:rPr>
          <w:rFonts w:asciiTheme="minorHAnsi" w:hAnsiTheme="minorHAnsi" w:cs="Times New Roman"/>
          <w:color w:val="000000"/>
        </w:rPr>
        <w:t>руб</w:t>
      </w:r>
      <w:proofErr w:type="spellEnd"/>
    </w:p>
    <w:p w:rsidR="00B407A4" w:rsidRPr="0049078F" w:rsidRDefault="008820A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</w:t>
      </w:r>
      <w:r w:rsidR="00B407A4" w:rsidRPr="0049078F">
        <w:rPr>
          <w:rFonts w:asciiTheme="minorHAnsi" w:hAnsiTheme="minorHAnsi" w:cs="Times New Roman"/>
          <w:color w:val="000000"/>
        </w:rPr>
        <w:t xml:space="preserve">учреждение проводило в текущем году </w:t>
      </w:r>
      <w:r w:rsidR="009B2575" w:rsidRPr="0049078F">
        <w:rPr>
          <w:rFonts w:asciiTheme="minorHAnsi" w:hAnsiTheme="minorHAnsi" w:cs="Times New Roman"/>
          <w:color w:val="000000"/>
        </w:rPr>
        <w:t>конкурентные процедуры</w:t>
      </w:r>
      <w:r w:rsidR="00B407A4" w:rsidRPr="0049078F">
        <w:rPr>
          <w:rFonts w:asciiTheme="minorHAnsi" w:hAnsiTheme="minorHAnsi" w:cs="Times New Roman"/>
          <w:color w:val="000000"/>
        </w:rPr>
        <w:t xml:space="preserve"> (сумма </w:t>
      </w:r>
      <w:r w:rsidR="009B2575" w:rsidRPr="0049078F">
        <w:rPr>
          <w:rFonts w:asciiTheme="minorHAnsi" w:hAnsiTheme="minorHAnsi" w:cs="Times New Roman"/>
          <w:color w:val="000000"/>
        </w:rPr>
        <w:t>оплаты по</w:t>
      </w:r>
      <w:r w:rsidR="00B407A4" w:rsidRPr="0049078F">
        <w:rPr>
          <w:rFonts w:asciiTheme="minorHAnsi" w:hAnsiTheme="minorHAnsi" w:cs="Times New Roman"/>
          <w:color w:val="000000"/>
        </w:rPr>
        <w:t xml:space="preserve"> </w:t>
      </w:r>
      <w:proofErr w:type="gramStart"/>
      <w:r w:rsidR="00B407A4" w:rsidRPr="0049078F">
        <w:rPr>
          <w:rFonts w:asciiTheme="minorHAnsi" w:hAnsiTheme="minorHAnsi" w:cs="Times New Roman"/>
          <w:color w:val="000000"/>
        </w:rPr>
        <w:t>договора</w:t>
      </w:r>
      <w:r w:rsidR="007D7A9C" w:rsidRPr="0049078F">
        <w:rPr>
          <w:rFonts w:asciiTheme="minorHAnsi" w:hAnsiTheme="minorHAnsi" w:cs="Times New Roman"/>
          <w:color w:val="000000"/>
        </w:rPr>
        <w:t>м)  -</w:t>
      </w:r>
      <w:proofErr w:type="gramEnd"/>
      <w:r w:rsidR="007D7A9C" w:rsidRPr="0049078F">
        <w:rPr>
          <w:rFonts w:asciiTheme="minorHAnsi" w:hAnsiTheme="minorHAnsi" w:cs="Times New Roman"/>
          <w:color w:val="000000"/>
        </w:rPr>
        <w:t xml:space="preserve">  289,7</w:t>
      </w:r>
      <w:r w:rsidR="009B2575" w:rsidRPr="0049078F">
        <w:rPr>
          <w:rFonts w:asciiTheme="minorHAnsi" w:hAnsiTheme="minorHAnsi" w:cs="Times New Roman"/>
          <w:color w:val="000000"/>
        </w:rPr>
        <w:t xml:space="preserve"> </w:t>
      </w:r>
      <w:proofErr w:type="spellStart"/>
      <w:r w:rsidR="00B407A4" w:rsidRPr="0049078F">
        <w:rPr>
          <w:rFonts w:asciiTheme="minorHAnsi" w:hAnsiTheme="minorHAnsi" w:cs="Times New Roman"/>
          <w:color w:val="000000"/>
        </w:rPr>
        <w:t>тыс.руб</w:t>
      </w:r>
      <w:proofErr w:type="spellEnd"/>
    </w:p>
    <w:p w:rsidR="009B2575" w:rsidRPr="0049078F" w:rsidRDefault="009B25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lastRenderedPageBreak/>
        <w:t xml:space="preserve">- учреждение оплатило кредиторскую задолженность по контрактам прошлого </w:t>
      </w:r>
      <w:proofErr w:type="gramStart"/>
      <w:r w:rsidRPr="0049078F">
        <w:rPr>
          <w:rFonts w:asciiTheme="minorHAnsi" w:hAnsiTheme="minorHAnsi" w:cs="Times New Roman"/>
          <w:color w:val="000000"/>
        </w:rPr>
        <w:t>периода  -</w:t>
      </w:r>
      <w:proofErr w:type="gramEnd"/>
      <w:r w:rsidRPr="0049078F">
        <w:rPr>
          <w:rFonts w:asciiTheme="minorHAnsi" w:hAnsiTheme="minorHAnsi" w:cs="Times New Roman"/>
          <w:color w:val="000000"/>
        </w:rPr>
        <w:t xml:space="preserve"> 15,9</w:t>
      </w:r>
    </w:p>
    <w:p w:rsidR="00FD0E1C" w:rsidRPr="0049078F" w:rsidRDefault="00FD0E1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учреждение </w:t>
      </w:r>
      <w:r w:rsidR="009B2575" w:rsidRPr="0049078F">
        <w:rPr>
          <w:rFonts w:asciiTheme="minorHAnsi" w:hAnsiTheme="minorHAnsi" w:cs="Times New Roman"/>
          <w:color w:val="000000"/>
        </w:rPr>
        <w:t xml:space="preserve">оплатило за привлечение </w:t>
      </w:r>
      <w:r w:rsidRPr="0049078F">
        <w:rPr>
          <w:rFonts w:asciiTheme="minorHAnsi" w:hAnsiTheme="minorHAnsi" w:cs="Times New Roman"/>
          <w:color w:val="000000"/>
        </w:rPr>
        <w:t>субподрядчиков и</w:t>
      </w:r>
      <w:r w:rsidR="009B2575" w:rsidRPr="0049078F">
        <w:rPr>
          <w:rFonts w:asciiTheme="minorHAnsi" w:hAnsiTheme="minorHAnsi" w:cs="Times New Roman"/>
          <w:color w:val="000000"/>
        </w:rPr>
        <w:t>з числа СМП и СОНО по контрактам текущего года на сумму – 28</w:t>
      </w:r>
      <w:r w:rsidRPr="0049078F">
        <w:rPr>
          <w:rFonts w:asciiTheme="minorHAnsi" w:hAnsiTheme="minorHAnsi" w:cs="Times New Roman"/>
          <w:color w:val="000000"/>
        </w:rPr>
        <w:t xml:space="preserve">,7 тыс. </w:t>
      </w:r>
      <w:proofErr w:type="spellStart"/>
      <w:r w:rsidRPr="0049078F">
        <w:rPr>
          <w:rFonts w:asciiTheme="minorHAnsi" w:hAnsiTheme="minorHAnsi" w:cs="Times New Roman"/>
          <w:color w:val="000000"/>
        </w:rPr>
        <w:t>руб</w:t>
      </w:r>
      <w:proofErr w:type="spellEnd"/>
    </w:p>
    <w:p w:rsidR="009B2575" w:rsidRPr="0049078F" w:rsidRDefault="009B2575" w:rsidP="009B25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- </w:t>
      </w:r>
      <w:r w:rsidRPr="0049078F">
        <w:rPr>
          <w:rFonts w:asciiTheme="minorHAnsi" w:hAnsiTheme="minorHAnsi" w:cs="Times New Roman"/>
          <w:color w:val="000000"/>
        </w:rPr>
        <w:t xml:space="preserve">учреждение оплатило за привлечение субподрядчиков из числа СМП и СОНО по контрактам </w:t>
      </w:r>
      <w:r w:rsidRPr="0049078F">
        <w:rPr>
          <w:rFonts w:asciiTheme="minorHAnsi" w:hAnsiTheme="minorHAnsi" w:cs="Times New Roman"/>
          <w:color w:val="000000"/>
        </w:rPr>
        <w:t>прошлого</w:t>
      </w:r>
      <w:r w:rsidRPr="0049078F">
        <w:rPr>
          <w:rFonts w:asciiTheme="minorHAnsi" w:hAnsiTheme="minorHAnsi" w:cs="Times New Roman"/>
          <w:color w:val="000000"/>
        </w:rPr>
        <w:t xml:space="preserve"> года</w:t>
      </w:r>
      <w:r w:rsidRPr="0049078F">
        <w:rPr>
          <w:rFonts w:asciiTheme="minorHAnsi" w:hAnsiTheme="minorHAnsi" w:cs="Times New Roman"/>
          <w:color w:val="000000"/>
        </w:rPr>
        <w:t xml:space="preserve"> на сумму (кредиторская задолженность) – 15,6</w:t>
      </w:r>
      <w:r w:rsidRPr="0049078F">
        <w:rPr>
          <w:rFonts w:asciiTheme="minorHAnsi" w:hAnsiTheme="minorHAnsi" w:cs="Times New Roman"/>
          <w:color w:val="000000"/>
        </w:rPr>
        <w:t xml:space="preserve"> тыс. </w:t>
      </w:r>
      <w:proofErr w:type="spellStart"/>
      <w:r w:rsidRPr="0049078F">
        <w:rPr>
          <w:rFonts w:asciiTheme="minorHAnsi" w:hAnsiTheme="minorHAnsi" w:cs="Times New Roman"/>
          <w:color w:val="000000"/>
        </w:rPr>
        <w:t>руб</w:t>
      </w:r>
      <w:proofErr w:type="spellEnd"/>
    </w:p>
    <w:p w:rsidR="00D66DF9" w:rsidRDefault="00D66DF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</w:p>
    <w:p w:rsidR="00B407A4" w:rsidRPr="0049078F" w:rsidRDefault="00FD0E1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r w:rsidRPr="0049078F">
        <w:rPr>
          <w:rFonts w:asciiTheme="minorHAnsi" w:hAnsiTheme="minorHAnsi" w:cs="Times New Roman"/>
          <w:color w:val="000000"/>
        </w:rPr>
        <w:t xml:space="preserve">п.9 </w:t>
      </w:r>
      <w:proofErr w:type="spellStart"/>
      <w:proofErr w:type="gramStart"/>
      <w:r w:rsidRPr="0049078F">
        <w:rPr>
          <w:rFonts w:asciiTheme="minorHAnsi" w:hAnsiTheme="minorHAnsi" w:cs="Times New Roman"/>
          <w:color w:val="000000"/>
        </w:rPr>
        <w:t>ч.II</w:t>
      </w:r>
      <w:proofErr w:type="spellEnd"/>
      <w:r w:rsidRPr="0049078F">
        <w:rPr>
          <w:rFonts w:asciiTheme="minorHAnsi" w:hAnsiTheme="minorHAnsi" w:cs="Times New Roman"/>
          <w:color w:val="000000"/>
        </w:rPr>
        <w:t xml:space="preserve">  -</w:t>
      </w:r>
      <w:proofErr w:type="gramEnd"/>
      <w:r w:rsidRPr="0049078F">
        <w:rPr>
          <w:rFonts w:asciiTheme="minorHAnsi" w:hAnsiTheme="minorHAnsi" w:cs="Times New Roman"/>
          <w:color w:val="000000"/>
        </w:rPr>
        <w:t xml:space="preserve"> не привело к заключению договора </w:t>
      </w:r>
      <w:r w:rsidR="00303665" w:rsidRPr="0049078F">
        <w:rPr>
          <w:rFonts w:asciiTheme="minorHAnsi" w:hAnsiTheme="minorHAnsi" w:cs="Times New Roman"/>
          <w:color w:val="000000"/>
        </w:rPr>
        <w:t>по аукциону</w:t>
      </w:r>
      <w:r w:rsidRPr="0049078F">
        <w:rPr>
          <w:rFonts w:asciiTheme="minorHAnsi" w:hAnsiTheme="minorHAnsi" w:cs="Times New Roman"/>
          <w:color w:val="000000"/>
        </w:rPr>
        <w:t xml:space="preserve"> </w:t>
      </w:r>
      <w:r w:rsidR="009B2575" w:rsidRPr="0049078F">
        <w:rPr>
          <w:rFonts w:asciiTheme="minorHAnsi" w:hAnsiTheme="minorHAnsi" w:cs="Times New Roman"/>
          <w:color w:val="000000"/>
        </w:rPr>
        <w:t xml:space="preserve">с ограничением </w:t>
      </w:r>
      <w:r w:rsidRPr="0049078F">
        <w:rPr>
          <w:rFonts w:asciiTheme="minorHAnsi" w:hAnsiTheme="minorHAnsi" w:cs="Times New Roman"/>
          <w:color w:val="000000"/>
        </w:rPr>
        <w:t xml:space="preserve">для СМП и СОНО с НМЦК на сумму – 85,00 </w:t>
      </w:r>
      <w:proofErr w:type="spellStart"/>
      <w:r w:rsidRPr="0049078F">
        <w:rPr>
          <w:rFonts w:asciiTheme="minorHAnsi" w:hAnsiTheme="minorHAnsi" w:cs="Times New Roman"/>
          <w:color w:val="000000"/>
        </w:rPr>
        <w:t>тыс.руб</w:t>
      </w:r>
      <w:proofErr w:type="spellEnd"/>
    </w:p>
    <w:p w:rsidR="007D7A9C" w:rsidRPr="0049078F" w:rsidRDefault="007D7A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="Times New Roman"/>
          <w:color w:val="000000"/>
        </w:rPr>
      </w:pPr>
      <w:bookmarkStart w:id="13" w:name="_GoBack"/>
      <w:bookmarkEnd w:id="13"/>
    </w:p>
    <w:sectPr w:rsidR="007D7A9C" w:rsidRPr="0049078F" w:rsidSect="006933EE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3E" w:rsidRDefault="002C633E">
      <w:r>
        <w:separator/>
      </w:r>
    </w:p>
  </w:endnote>
  <w:endnote w:type="continuationSeparator" w:id="0">
    <w:p w:rsidR="002C633E" w:rsidRDefault="002C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99" w:rsidRDefault="00783699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783699" w:rsidRDefault="00783699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3E" w:rsidRDefault="002C633E">
      <w:r>
        <w:separator/>
      </w:r>
    </w:p>
  </w:footnote>
  <w:footnote w:type="continuationSeparator" w:id="0">
    <w:p w:rsidR="002C633E" w:rsidRDefault="002C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99" w:rsidRDefault="00783699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783699" w:rsidRDefault="00783699"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D7"/>
    <w:multiLevelType w:val="hybridMultilevel"/>
    <w:tmpl w:val="8B78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07C9"/>
    <w:multiLevelType w:val="hybridMultilevel"/>
    <w:tmpl w:val="8C88BC40"/>
    <w:lvl w:ilvl="0" w:tplc="5C28CFFC">
      <w:start w:val="358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361702"/>
    <w:multiLevelType w:val="hybridMultilevel"/>
    <w:tmpl w:val="8272C2F2"/>
    <w:lvl w:ilvl="0" w:tplc="AA30800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32"/>
    <w:rsid w:val="00012CDC"/>
    <w:rsid w:val="00050863"/>
    <w:rsid w:val="000A1FED"/>
    <w:rsid w:val="000F1A87"/>
    <w:rsid w:val="00135280"/>
    <w:rsid w:val="00171CFA"/>
    <w:rsid w:val="00193946"/>
    <w:rsid w:val="001C04F8"/>
    <w:rsid w:val="00206967"/>
    <w:rsid w:val="002C633E"/>
    <w:rsid w:val="00303665"/>
    <w:rsid w:val="00312632"/>
    <w:rsid w:val="003A4491"/>
    <w:rsid w:val="003E768D"/>
    <w:rsid w:val="0049078F"/>
    <w:rsid w:val="004A0D40"/>
    <w:rsid w:val="00526C82"/>
    <w:rsid w:val="005C2CD5"/>
    <w:rsid w:val="005F6060"/>
    <w:rsid w:val="0065622F"/>
    <w:rsid w:val="006761BD"/>
    <w:rsid w:val="006803E2"/>
    <w:rsid w:val="00684A48"/>
    <w:rsid w:val="00687F0F"/>
    <w:rsid w:val="006933EE"/>
    <w:rsid w:val="00770953"/>
    <w:rsid w:val="00783699"/>
    <w:rsid w:val="007B2EB9"/>
    <w:rsid w:val="007D7A9C"/>
    <w:rsid w:val="00815C6B"/>
    <w:rsid w:val="008820A5"/>
    <w:rsid w:val="008C1BA8"/>
    <w:rsid w:val="008E1F07"/>
    <w:rsid w:val="00962E9F"/>
    <w:rsid w:val="00965A0A"/>
    <w:rsid w:val="00965FD9"/>
    <w:rsid w:val="009846C1"/>
    <w:rsid w:val="009B2575"/>
    <w:rsid w:val="009B6783"/>
    <w:rsid w:val="009C510E"/>
    <w:rsid w:val="009C5621"/>
    <w:rsid w:val="00B36E75"/>
    <w:rsid w:val="00B407A4"/>
    <w:rsid w:val="00CA44C1"/>
    <w:rsid w:val="00D101C9"/>
    <w:rsid w:val="00D22471"/>
    <w:rsid w:val="00D66DF9"/>
    <w:rsid w:val="00D95CC3"/>
    <w:rsid w:val="00DE3E48"/>
    <w:rsid w:val="00E12322"/>
    <w:rsid w:val="00EB7C4E"/>
    <w:rsid w:val="00ED575D"/>
    <w:rsid w:val="00EE09D6"/>
    <w:rsid w:val="00FA2039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981C05-1D45-4FC1-83CC-3EC79ED6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7C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7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7C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EB7C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C5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7C4E"/>
    <w:rPr>
      <w:sz w:val="24"/>
      <w:szCs w:val="24"/>
    </w:rPr>
  </w:style>
  <w:style w:type="paragraph" w:styleId="a5">
    <w:name w:val="footer"/>
    <w:basedOn w:val="a"/>
    <w:link w:val="a6"/>
    <w:uiPriority w:val="99"/>
    <w:rsid w:val="009C56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C4E"/>
    <w:rPr>
      <w:sz w:val="24"/>
      <w:szCs w:val="24"/>
    </w:rPr>
  </w:style>
  <w:style w:type="table" w:styleId="a7">
    <w:name w:val="Table Grid"/>
    <w:basedOn w:val="a1"/>
    <w:uiPriority w:val="59"/>
    <w:rsid w:val="0068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17.03.2015 N 238"О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</vt:lpstr>
    </vt:vector>
  </TitlesOfParts>
  <Company>Microsoft</Company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17.03.2015 N 238"О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</dc:title>
  <dc:creator>ConsultantPlus</dc:creator>
  <cp:lastModifiedBy>Olga</cp:lastModifiedBy>
  <cp:revision>3</cp:revision>
  <dcterms:created xsi:type="dcterms:W3CDTF">2018-03-19T00:27:00Z</dcterms:created>
  <dcterms:modified xsi:type="dcterms:W3CDTF">2018-03-19T02:01:00Z</dcterms:modified>
</cp:coreProperties>
</file>